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BD0" w:rsidRPr="00F860F0" w:rsidRDefault="00DD5BD0" w:rsidP="00DE4686">
      <w:pPr>
        <w:autoSpaceDE w:val="0"/>
        <w:autoSpaceDN w:val="0"/>
        <w:adjustRightInd w:val="0"/>
        <w:spacing w:before="240" w:line="542" w:lineRule="exact"/>
        <w:ind w:left="1769"/>
        <w:jc w:val="center"/>
        <w:rPr>
          <w:rFonts w:ascii="Times New Roman" w:eastAsia="Times New Roman" w:hAnsi="Times New Roman" w:cs="Times New Roman"/>
          <w:strike/>
          <w:sz w:val="24"/>
          <w:szCs w:val="24"/>
          <w:lang w:eastAsia="bg-BG"/>
        </w:rPr>
      </w:pPr>
      <w:r w:rsidRPr="000208A7"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  <w:t>ТЕХНИЧЕСКИ  СПЕЦИФИКАЦИИ</w:t>
      </w:r>
    </w:p>
    <w:p w:rsidR="002C08EC" w:rsidRDefault="002C08EC" w:rsidP="00026FCD">
      <w:pPr>
        <w:pStyle w:val="Heading1"/>
        <w:rPr>
          <w:rFonts w:ascii="Times New Roman" w:eastAsia="Times New Roman" w:hAnsi="Times New Roman" w:cs="Times New Roman"/>
          <w:lang w:eastAsia="bg-BG"/>
        </w:rPr>
      </w:pPr>
      <w:r w:rsidRPr="00026FCD">
        <w:rPr>
          <w:rFonts w:ascii="Times New Roman" w:eastAsia="Times New Roman" w:hAnsi="Times New Roman" w:cs="Times New Roman"/>
          <w:lang w:eastAsia="bg-BG"/>
        </w:rPr>
        <w:t>Информация за строежа</w:t>
      </w:r>
      <w:r w:rsidR="00EF31D9">
        <w:rPr>
          <w:rFonts w:ascii="Times New Roman" w:eastAsia="Times New Roman" w:hAnsi="Times New Roman" w:cs="Times New Roman"/>
          <w:lang w:eastAsia="bg-BG"/>
        </w:rPr>
        <w:t>, сградата</w:t>
      </w:r>
      <w:r w:rsidR="00026FCD" w:rsidRPr="00026FCD">
        <w:rPr>
          <w:rFonts w:ascii="Times New Roman" w:eastAsia="Times New Roman" w:hAnsi="Times New Roman" w:cs="Times New Roman"/>
          <w:lang w:eastAsia="bg-BG"/>
        </w:rPr>
        <w:t xml:space="preserve"> </w:t>
      </w:r>
      <w:r w:rsidR="00026FCD">
        <w:rPr>
          <w:rFonts w:ascii="Times New Roman" w:eastAsia="Times New Roman" w:hAnsi="Times New Roman" w:cs="Times New Roman"/>
          <w:lang w:eastAsia="bg-BG"/>
        </w:rPr>
        <w:t xml:space="preserve">и </w:t>
      </w:r>
      <w:r w:rsidR="00026FCD" w:rsidRPr="00026FCD">
        <w:rPr>
          <w:rFonts w:ascii="Times New Roman" w:eastAsia="Times New Roman" w:hAnsi="Times New Roman" w:cs="Times New Roman"/>
          <w:lang w:eastAsia="bg-BG"/>
        </w:rPr>
        <w:t>инвестиционния проект</w:t>
      </w:r>
    </w:p>
    <w:p w:rsidR="00C17430" w:rsidRDefault="00EF31D9" w:rsidP="00EF31D9">
      <w:pPr>
        <w:pStyle w:val="Heading2"/>
        <w:rPr>
          <w:rFonts w:eastAsia="Times New Roman"/>
          <w:lang w:eastAsia="bg-BG"/>
        </w:rPr>
      </w:pPr>
      <w:r w:rsidRPr="00EF31D9">
        <w:rPr>
          <w:rFonts w:eastAsia="Times New Roman"/>
          <w:lang w:eastAsia="bg-BG"/>
        </w:rPr>
        <w:t xml:space="preserve">СГРАДАТА </w:t>
      </w:r>
    </w:p>
    <w:p w:rsidR="00EF31D9" w:rsidRPr="00C17430" w:rsidRDefault="00EF31D9" w:rsidP="00C17430">
      <w:pPr>
        <w:pStyle w:val="Heading2"/>
        <w:numPr>
          <w:ilvl w:val="0"/>
          <w:numId w:val="0"/>
        </w:numPr>
        <w:ind w:left="578"/>
        <w:rPr>
          <w:rFonts w:eastAsia="Times New Roman"/>
          <w:b w:val="0"/>
          <w:lang w:eastAsia="bg-BG"/>
        </w:rPr>
      </w:pPr>
      <w:r w:rsidRPr="00C17430">
        <w:rPr>
          <w:rFonts w:eastAsia="Times New Roman"/>
          <w:b w:val="0"/>
          <w:lang w:eastAsia="bg-BG"/>
        </w:rPr>
        <w:t xml:space="preserve">е публична държавна собственост, с предоставено стопанисване и управление на Медицински университет - София и е разположена в общински терен -УПИ I-461, кв.187, кв. Лозенец </w:t>
      </w:r>
      <w:proofErr w:type="spellStart"/>
      <w:r w:rsidRPr="00C17430">
        <w:rPr>
          <w:rFonts w:eastAsia="Times New Roman"/>
          <w:b w:val="0"/>
          <w:lang w:eastAsia="bg-BG"/>
        </w:rPr>
        <w:t>II-ра</w:t>
      </w:r>
      <w:proofErr w:type="spellEnd"/>
      <w:r w:rsidRPr="00C17430">
        <w:rPr>
          <w:rFonts w:eastAsia="Times New Roman"/>
          <w:b w:val="0"/>
          <w:lang w:eastAsia="bg-BG"/>
        </w:rPr>
        <w:t xml:space="preserve"> част, гр.София. За сградата няма налични строителни книжа, няма запазена проектна документация, а за целите на заданието за проектиране бяха изготвени схеми на база предварителен оглед и снемане от място на някои основни размери. С годините всички инсталации в сградата са амортизирани и остарели, с което е понижена тяхната ефективна работа.</w:t>
      </w:r>
    </w:p>
    <w:p w:rsidR="00C17430" w:rsidRDefault="00C17430" w:rsidP="00C17430">
      <w:pPr>
        <w:pStyle w:val="Heading2"/>
        <w:rPr>
          <w:lang w:eastAsia="bg-BG"/>
        </w:rPr>
      </w:pPr>
      <w:r w:rsidRPr="00C17430">
        <w:rPr>
          <w:lang w:eastAsia="bg-BG"/>
        </w:rPr>
        <w:t>С</w:t>
      </w:r>
      <w:r>
        <w:rPr>
          <w:lang w:eastAsia="bg-BG"/>
        </w:rPr>
        <w:t>ТРОИТЕЛНИ КНИЖА</w:t>
      </w:r>
    </w:p>
    <w:p w:rsidR="00C17430" w:rsidRPr="00C17430" w:rsidRDefault="00C17430" w:rsidP="00C17430">
      <w:pPr>
        <w:pStyle w:val="Heading2"/>
        <w:numPr>
          <w:ilvl w:val="0"/>
          <w:numId w:val="0"/>
        </w:numPr>
        <w:ind w:left="578"/>
        <w:rPr>
          <w:rFonts w:eastAsia="Times New Roman"/>
          <w:b w:val="0"/>
          <w:lang w:eastAsia="bg-BG"/>
        </w:rPr>
      </w:pPr>
      <w:r w:rsidRPr="00C17430">
        <w:rPr>
          <w:rFonts w:eastAsia="Times New Roman"/>
          <w:b w:val="0"/>
          <w:lang w:eastAsia="bg-BG"/>
        </w:rPr>
        <w:t>За сградата няма налични строителни книжа, няма запазена проектна документация, а за целите на заданието за проектиране бяха изготвени схеми на база предварителен оглед и снемане от място на някои основни размери. С годините всички инсталации в сградата са амортизирани и остарели, с което е понижена тяхната ефективна работа.</w:t>
      </w:r>
    </w:p>
    <w:p w:rsidR="00C17430" w:rsidRDefault="00EF31D9" w:rsidP="00EF31D9">
      <w:pPr>
        <w:pStyle w:val="Heading2"/>
        <w:rPr>
          <w:rFonts w:eastAsia="Times New Roman"/>
          <w:lang w:eastAsia="bg-BG"/>
        </w:rPr>
      </w:pPr>
      <w:r w:rsidRPr="00EF31D9">
        <w:rPr>
          <w:rFonts w:eastAsia="Times New Roman"/>
          <w:lang w:eastAsia="bg-BG"/>
        </w:rPr>
        <w:t>СТРОЕЖ</w:t>
      </w:r>
      <w:r w:rsidR="00426A8B">
        <w:rPr>
          <w:rFonts w:eastAsia="Times New Roman"/>
          <w:lang w:eastAsia="bg-BG"/>
        </w:rPr>
        <w:t>ЪТ</w:t>
      </w:r>
      <w:r>
        <w:rPr>
          <w:rFonts w:eastAsia="Times New Roman"/>
          <w:lang w:eastAsia="bg-BG"/>
        </w:rPr>
        <w:t xml:space="preserve"> </w:t>
      </w:r>
    </w:p>
    <w:p w:rsidR="00EF31D9" w:rsidRPr="00161234" w:rsidRDefault="00426A8B" w:rsidP="00C17430">
      <w:pPr>
        <w:pStyle w:val="Heading2"/>
        <w:numPr>
          <w:ilvl w:val="0"/>
          <w:numId w:val="0"/>
        </w:numPr>
        <w:ind w:left="578"/>
        <w:rPr>
          <w:rFonts w:eastAsia="Times New Roman"/>
          <w:b w:val="0"/>
          <w:lang w:eastAsia="bg-BG"/>
        </w:rPr>
      </w:pPr>
      <w:r w:rsidRPr="00161234">
        <w:rPr>
          <w:rFonts w:eastAsia="Times New Roman"/>
          <w:b w:val="0"/>
          <w:lang w:eastAsia="bg-BG"/>
        </w:rPr>
        <w:t>представлява реконструкция и основно обновяване, включващо въвеждане на енергоспестяващи мерки на сграда със ЗП 1 015м² и РЗП 8 269м², предназначена за студентско общежитие. Сградата се състои от полу вкопан сутерен, партер, седем над п</w:t>
      </w:r>
      <w:r w:rsidR="00571B2F" w:rsidRPr="00161234">
        <w:rPr>
          <w:rFonts w:eastAsia="Times New Roman"/>
          <w:b w:val="0"/>
          <w:lang w:eastAsia="bg-BG"/>
        </w:rPr>
        <w:t>артерни нива, от които 6 типови</w:t>
      </w:r>
      <w:r w:rsidR="00C6000E" w:rsidRPr="00161234">
        <w:rPr>
          <w:rFonts w:eastAsia="Times New Roman"/>
          <w:b w:val="0"/>
          <w:lang w:eastAsia="bg-BG"/>
        </w:rPr>
        <w:t xml:space="preserve"> и</w:t>
      </w:r>
      <w:r w:rsidR="00571B2F" w:rsidRPr="00161234">
        <w:rPr>
          <w:rFonts w:eastAsia="Times New Roman"/>
          <w:b w:val="0"/>
          <w:lang w:eastAsia="bg-BG"/>
        </w:rPr>
        <w:t xml:space="preserve"> един терасовиден </w:t>
      </w:r>
      <w:r w:rsidR="00C6000E" w:rsidRPr="00161234">
        <w:rPr>
          <w:rFonts w:eastAsia="Times New Roman"/>
          <w:b w:val="0"/>
          <w:lang w:eastAsia="bg-BG"/>
        </w:rPr>
        <w:t xml:space="preserve">етаж </w:t>
      </w:r>
      <w:r w:rsidRPr="00161234">
        <w:rPr>
          <w:rFonts w:eastAsia="Times New Roman"/>
          <w:b w:val="0"/>
          <w:lang w:eastAsia="bg-BG"/>
        </w:rPr>
        <w:t>и плосък покрив</w:t>
      </w:r>
      <w:r w:rsidR="00C17430" w:rsidRPr="00161234">
        <w:rPr>
          <w:rFonts w:eastAsia="Times New Roman"/>
          <w:b w:val="0"/>
          <w:lang w:eastAsia="bg-BG"/>
        </w:rPr>
        <w:t>. Тя е</w:t>
      </w:r>
      <w:r w:rsidRPr="00161234">
        <w:rPr>
          <w:rFonts w:eastAsia="Times New Roman"/>
          <w:b w:val="0"/>
          <w:lang w:eastAsia="bg-BG"/>
        </w:rPr>
        <w:t xml:space="preserve"> необитаема от една година, в лошо състояние и оградена с предпазна телена ограда.</w:t>
      </w:r>
    </w:p>
    <w:p w:rsidR="00CE279A" w:rsidRPr="00725B8D" w:rsidRDefault="00CE279A" w:rsidP="00EF31D9">
      <w:pPr>
        <w:pStyle w:val="Heading2"/>
        <w:rPr>
          <w:rFonts w:eastAsia="Times New Roman"/>
          <w:lang w:eastAsia="bg-BG"/>
        </w:rPr>
      </w:pPr>
      <w:r w:rsidRPr="00725B8D">
        <w:rPr>
          <w:rFonts w:eastAsia="Times New Roman"/>
          <w:lang w:eastAsia="bg-BG"/>
        </w:rPr>
        <w:t>СТРОЕЖЪТ</w:t>
      </w:r>
    </w:p>
    <w:p w:rsidR="00026FCD" w:rsidRPr="00725B8D" w:rsidRDefault="00026FCD" w:rsidP="00CE279A">
      <w:pPr>
        <w:pStyle w:val="Heading2"/>
        <w:numPr>
          <w:ilvl w:val="0"/>
          <w:numId w:val="0"/>
        </w:numPr>
        <w:ind w:left="578"/>
        <w:rPr>
          <w:rFonts w:eastAsia="Times New Roman"/>
          <w:b w:val="0"/>
          <w:lang w:eastAsia="bg-BG"/>
        </w:rPr>
      </w:pPr>
      <w:r w:rsidRPr="00725B8D">
        <w:rPr>
          <w:rFonts w:eastAsia="Times New Roman"/>
          <w:b w:val="0"/>
          <w:lang w:eastAsia="bg-BG"/>
        </w:rPr>
        <w:t>е</w:t>
      </w:r>
      <w:r w:rsidR="00A63F0E">
        <w:rPr>
          <w:rFonts w:eastAsia="Times New Roman"/>
          <w:b w:val="0"/>
          <w:lang w:eastAsia="bg-BG"/>
        </w:rPr>
        <w:t xml:space="preserve"> </w:t>
      </w:r>
      <w:r w:rsidRPr="00725B8D">
        <w:rPr>
          <w:rFonts w:eastAsia="Times New Roman"/>
          <w:b w:val="0"/>
          <w:lang w:eastAsia="bg-BG"/>
        </w:rPr>
        <w:t>трета категория, съгласно чл.137, ал.1, т.3, буква "в" от ЗУТ.</w:t>
      </w:r>
    </w:p>
    <w:p w:rsidR="00EF31D9" w:rsidRPr="00725B8D" w:rsidRDefault="00E12919" w:rsidP="00EF31D9">
      <w:pPr>
        <w:pStyle w:val="Heading2"/>
        <w:rPr>
          <w:rFonts w:eastAsia="Times New Roman"/>
          <w:lang w:eastAsia="bg-BG"/>
        </w:rPr>
      </w:pPr>
      <w:r w:rsidRPr="00725B8D">
        <w:rPr>
          <w:rFonts w:eastAsia="Times New Roman" w:cs="Times New Roman"/>
          <w:sz w:val="24"/>
          <w:szCs w:val="24"/>
          <w:lang w:eastAsia="bg-BG"/>
        </w:rPr>
        <w:t xml:space="preserve">Инвестиционния проект се </w:t>
      </w:r>
      <w:r w:rsidRPr="00725B8D">
        <w:rPr>
          <w:rFonts w:eastAsia="Times New Roman" w:cs="Times New Roman"/>
          <w:b w:val="0"/>
          <w:sz w:val="24"/>
          <w:szCs w:val="24"/>
          <w:lang w:eastAsia="bg-BG"/>
        </w:rPr>
        <w:t xml:space="preserve">изработва </w:t>
      </w:r>
      <w:r w:rsidRPr="00725B8D">
        <w:rPr>
          <w:rFonts w:eastAsia="Times New Roman" w:cs="Times New Roman"/>
          <w:sz w:val="24"/>
          <w:szCs w:val="24"/>
          <w:lang w:eastAsia="bg-BG"/>
        </w:rPr>
        <w:t>в</w:t>
      </w:r>
      <w:r w:rsidRPr="00725B8D">
        <w:t xml:space="preserve"> </w:t>
      </w:r>
      <w:r w:rsidRPr="00725B8D">
        <w:rPr>
          <w:rFonts w:eastAsia="Times New Roman" w:cs="Times New Roman"/>
          <w:b w:val="0"/>
          <w:sz w:val="24"/>
          <w:szCs w:val="24"/>
          <w:lang w:eastAsia="bg-BG"/>
        </w:rPr>
        <w:t xml:space="preserve">две </w:t>
      </w:r>
      <w:r w:rsidRPr="00725B8D">
        <w:rPr>
          <w:rFonts w:eastAsia="Times New Roman" w:cs="Times New Roman"/>
          <w:sz w:val="24"/>
          <w:szCs w:val="24"/>
          <w:lang w:eastAsia="bg-BG"/>
        </w:rPr>
        <w:t>фази: фаза</w:t>
      </w:r>
      <w:r w:rsidRPr="00725B8D">
        <w:rPr>
          <w:rFonts w:eastAsia="Times New Roman" w:cs="Times New Roman"/>
          <w:b w:val="0"/>
          <w:sz w:val="24"/>
          <w:szCs w:val="24"/>
          <w:lang w:eastAsia="bg-BG"/>
        </w:rPr>
        <w:t xml:space="preserve"> </w:t>
      </w:r>
      <w:r w:rsidRPr="00725B8D">
        <w:rPr>
          <w:rFonts w:eastAsia="Times New Roman" w:cs="Times New Roman"/>
          <w:sz w:val="24"/>
          <w:szCs w:val="24"/>
          <w:lang w:eastAsia="bg-BG"/>
        </w:rPr>
        <w:t>ИП</w:t>
      </w:r>
      <w:r w:rsidRPr="00725B8D">
        <w:rPr>
          <w:rFonts w:eastAsia="Times New Roman" w:cs="Times New Roman"/>
          <w:sz w:val="24"/>
          <w:szCs w:val="24"/>
          <w:lang w:val="ru-RU" w:eastAsia="bg-BG"/>
        </w:rPr>
        <w:t>(</w:t>
      </w:r>
      <w:r w:rsidRPr="00725B8D">
        <w:rPr>
          <w:rFonts w:eastAsia="Times New Roman" w:cs="Times New Roman"/>
          <w:sz w:val="24"/>
          <w:szCs w:val="24"/>
          <w:lang w:eastAsia="bg-BG"/>
        </w:rPr>
        <w:t>Идеен проект</w:t>
      </w:r>
      <w:r w:rsidRPr="00725B8D">
        <w:rPr>
          <w:rFonts w:eastAsia="Times New Roman" w:cs="Times New Roman"/>
          <w:sz w:val="24"/>
          <w:szCs w:val="24"/>
          <w:lang w:val="ru-RU" w:eastAsia="bg-BG"/>
        </w:rPr>
        <w:t xml:space="preserve">) </w:t>
      </w:r>
      <w:r w:rsidRPr="00725B8D">
        <w:rPr>
          <w:rFonts w:eastAsia="Times New Roman" w:cs="Times New Roman"/>
          <w:sz w:val="24"/>
          <w:szCs w:val="24"/>
          <w:lang w:eastAsia="bg-BG"/>
        </w:rPr>
        <w:t xml:space="preserve">и фаза РП </w:t>
      </w:r>
      <w:r w:rsidRPr="00725B8D">
        <w:rPr>
          <w:rFonts w:eastAsia="Times New Roman" w:cs="Times New Roman"/>
          <w:sz w:val="24"/>
          <w:szCs w:val="24"/>
          <w:lang w:val="ru-RU" w:eastAsia="bg-BG"/>
        </w:rPr>
        <w:t>(</w:t>
      </w:r>
      <w:r w:rsidRPr="00725B8D">
        <w:rPr>
          <w:rFonts w:eastAsia="Times New Roman" w:cs="Times New Roman"/>
          <w:sz w:val="24"/>
          <w:szCs w:val="24"/>
          <w:lang w:eastAsia="bg-BG"/>
        </w:rPr>
        <w:t>Работен проект</w:t>
      </w:r>
      <w:r w:rsidRPr="00725B8D">
        <w:rPr>
          <w:rFonts w:eastAsia="Times New Roman" w:cs="Times New Roman"/>
          <w:sz w:val="24"/>
          <w:szCs w:val="24"/>
          <w:lang w:val="ru-RU" w:eastAsia="bg-BG"/>
        </w:rPr>
        <w:t>)</w:t>
      </w:r>
      <w:r w:rsidRPr="00725B8D">
        <w:rPr>
          <w:rFonts w:eastAsia="Times New Roman" w:cs="Times New Roman"/>
          <w:sz w:val="24"/>
          <w:szCs w:val="24"/>
          <w:lang w:eastAsia="bg-BG"/>
        </w:rPr>
        <w:t>.</w:t>
      </w:r>
    </w:p>
    <w:p w:rsidR="008367B9" w:rsidRPr="008367B9" w:rsidRDefault="00026FCD" w:rsidP="000F4F46">
      <w:pPr>
        <w:pStyle w:val="Heading2"/>
        <w:shd w:val="clear" w:color="auto" w:fill="FFFFFF" w:themeFill="background1"/>
        <w:spacing w:before="120"/>
        <w:rPr>
          <w:rFonts w:eastAsia="Times New Roman" w:cs="Times New Roman"/>
          <w:lang w:val="en-US"/>
        </w:rPr>
      </w:pPr>
      <w:r w:rsidRPr="008367B9">
        <w:rPr>
          <w:rFonts w:eastAsia="Times New Roman"/>
          <w:lang w:eastAsia="bg-BG"/>
        </w:rPr>
        <w:t xml:space="preserve">Преди изработването на </w:t>
      </w:r>
      <w:r w:rsidR="00E448B2" w:rsidRPr="008367B9">
        <w:rPr>
          <w:rFonts w:eastAsia="Times New Roman"/>
          <w:lang w:eastAsia="bg-BG"/>
        </w:rPr>
        <w:t>И</w:t>
      </w:r>
      <w:r w:rsidRPr="008367B9">
        <w:rPr>
          <w:rFonts w:eastAsia="Times New Roman"/>
          <w:lang w:eastAsia="bg-BG"/>
        </w:rPr>
        <w:t xml:space="preserve">дейния </w:t>
      </w:r>
      <w:r w:rsidR="00E448B2" w:rsidRPr="008367B9">
        <w:rPr>
          <w:rFonts w:eastAsia="Times New Roman"/>
          <w:lang w:eastAsia="bg-BG"/>
        </w:rPr>
        <w:t>п</w:t>
      </w:r>
      <w:r w:rsidRPr="008367B9">
        <w:rPr>
          <w:rFonts w:eastAsia="Times New Roman"/>
          <w:lang w:eastAsia="bg-BG"/>
        </w:rPr>
        <w:t>роект</w:t>
      </w:r>
      <w:r w:rsidR="00E448B2" w:rsidRPr="008367B9">
        <w:rPr>
          <w:rFonts w:eastAsia="Times New Roman"/>
          <w:lang w:eastAsia="bg-BG"/>
        </w:rPr>
        <w:t>,</w:t>
      </w:r>
      <w:r w:rsidRPr="008367B9">
        <w:rPr>
          <w:rFonts w:eastAsia="Times New Roman"/>
          <w:lang w:eastAsia="bg-BG"/>
        </w:rPr>
        <w:t xml:space="preserve"> </w:t>
      </w:r>
      <w:r w:rsidR="00E448B2" w:rsidRPr="008367B9">
        <w:rPr>
          <w:rFonts w:eastAsia="Times New Roman"/>
          <w:lang w:eastAsia="bg-BG"/>
        </w:rPr>
        <w:t>Из</w:t>
      </w:r>
      <w:r w:rsidR="008367B9" w:rsidRPr="008367B9">
        <w:rPr>
          <w:rFonts w:eastAsia="Times New Roman"/>
          <w:lang w:eastAsia="bg-BG"/>
        </w:rPr>
        <w:t xml:space="preserve">пълнителя на инженеринг предоставя на Възложителя </w:t>
      </w:r>
      <w:r w:rsidRPr="008367B9">
        <w:rPr>
          <w:rFonts w:eastAsia="Times New Roman" w:cs="Times New Roman"/>
          <w:sz w:val="24"/>
          <w:szCs w:val="24"/>
          <w:lang w:eastAsia="bg-BG"/>
        </w:rPr>
        <w:t>ППП</w:t>
      </w:r>
      <w:r w:rsidR="003D019C" w:rsidRPr="008367B9">
        <w:rPr>
          <w:rFonts w:eastAsia="Times New Roman" w:cs="Times New Roman"/>
          <w:sz w:val="24"/>
          <w:szCs w:val="24"/>
          <w:lang w:eastAsia="bg-BG"/>
        </w:rPr>
        <w:t>(</w:t>
      </w:r>
      <w:r w:rsidR="007438D7" w:rsidRPr="008367B9">
        <w:rPr>
          <w:rFonts w:eastAsia="Times New Roman" w:cs="Times New Roman"/>
          <w:sz w:val="24"/>
          <w:szCs w:val="24"/>
          <w:lang w:eastAsia="bg-BG"/>
        </w:rPr>
        <w:t>Пред Проектни Проучвания)</w:t>
      </w:r>
      <w:r w:rsidR="008367B9">
        <w:rPr>
          <w:rFonts w:eastAsia="Times New Roman" w:cs="Times New Roman"/>
          <w:sz w:val="24"/>
          <w:szCs w:val="24"/>
          <w:lang w:eastAsia="bg-BG"/>
        </w:rPr>
        <w:t>:</w:t>
      </w:r>
    </w:p>
    <w:p w:rsidR="005C504D" w:rsidRPr="000F4F46" w:rsidRDefault="008367B9" w:rsidP="00E448B2">
      <w:pPr>
        <w:pStyle w:val="Heading2"/>
        <w:numPr>
          <w:ilvl w:val="0"/>
          <w:numId w:val="22"/>
        </w:numPr>
        <w:shd w:val="clear" w:color="auto" w:fill="FFFFFF" w:themeFill="background1"/>
        <w:spacing w:before="120"/>
        <w:rPr>
          <w:rFonts w:eastAsia="Times New Roman" w:cs="Times New Roman"/>
          <w:b w:val="0"/>
          <w:sz w:val="24"/>
          <w:szCs w:val="24"/>
          <w:lang w:eastAsia="bg-BG"/>
        </w:rPr>
      </w:pPr>
      <w:r w:rsidRPr="000F4F46">
        <w:rPr>
          <w:rFonts w:eastAsia="Times New Roman" w:cs="Times New Roman"/>
          <w:b w:val="0"/>
          <w:sz w:val="24"/>
          <w:szCs w:val="24"/>
        </w:rPr>
        <w:t xml:space="preserve">Архитектурно  заснемане на сградата, придружено от геодезично заснемане на </w:t>
      </w:r>
      <w:r w:rsidRPr="000F4F46">
        <w:rPr>
          <w:rFonts w:eastAsia="Times New Roman" w:cs="Times New Roman"/>
          <w:b w:val="0"/>
          <w:sz w:val="24"/>
          <w:szCs w:val="24"/>
        </w:rPr>
        <w:lastRenderedPageBreak/>
        <w:t xml:space="preserve">терена в целия имот и становища за </w:t>
      </w:r>
      <w:proofErr w:type="spellStart"/>
      <w:r w:rsidRPr="000F4F46">
        <w:rPr>
          <w:rFonts w:eastAsia="Times New Roman" w:cs="Times New Roman"/>
          <w:b w:val="0"/>
          <w:sz w:val="24"/>
          <w:szCs w:val="24"/>
        </w:rPr>
        <w:t>сградните</w:t>
      </w:r>
      <w:proofErr w:type="spellEnd"/>
      <w:r w:rsidRPr="000F4F46">
        <w:rPr>
          <w:rFonts w:eastAsia="Times New Roman" w:cs="Times New Roman"/>
          <w:b w:val="0"/>
          <w:sz w:val="24"/>
          <w:szCs w:val="24"/>
        </w:rPr>
        <w:t xml:space="preserve"> </w:t>
      </w:r>
      <w:r w:rsidR="005C504D" w:rsidRPr="000F4F46">
        <w:rPr>
          <w:rFonts w:eastAsia="Times New Roman" w:cs="Times New Roman"/>
          <w:b w:val="0"/>
          <w:sz w:val="24"/>
          <w:szCs w:val="24"/>
        </w:rPr>
        <w:t>инсталации</w:t>
      </w:r>
      <w:r w:rsidRPr="000F4F46">
        <w:rPr>
          <w:rFonts w:eastAsia="Times New Roman" w:cs="Times New Roman"/>
          <w:b w:val="0"/>
          <w:sz w:val="24"/>
          <w:szCs w:val="24"/>
        </w:rPr>
        <w:t>.</w:t>
      </w:r>
    </w:p>
    <w:p w:rsidR="00C6000E" w:rsidRPr="000F4F46" w:rsidRDefault="008367B9" w:rsidP="00E448B2">
      <w:pPr>
        <w:pStyle w:val="Heading2"/>
        <w:numPr>
          <w:ilvl w:val="0"/>
          <w:numId w:val="22"/>
        </w:numPr>
        <w:shd w:val="clear" w:color="auto" w:fill="FFFFFF" w:themeFill="background1"/>
        <w:spacing w:before="120"/>
        <w:rPr>
          <w:rFonts w:eastAsia="Times New Roman" w:cs="Times New Roman"/>
          <w:b w:val="0"/>
          <w:sz w:val="24"/>
          <w:szCs w:val="24"/>
          <w:lang w:eastAsia="bg-BG"/>
        </w:rPr>
      </w:pPr>
      <w:r w:rsidRPr="000F4F46">
        <w:rPr>
          <w:rFonts w:eastAsia="Times New Roman" w:cs="Times New Roman"/>
          <w:b w:val="0"/>
          <w:sz w:val="24"/>
          <w:szCs w:val="24"/>
          <w:lang w:eastAsia="bg-BG"/>
        </w:rPr>
        <w:t>Д</w:t>
      </w:r>
      <w:r w:rsidR="00C6000E" w:rsidRPr="000F4F46">
        <w:rPr>
          <w:rFonts w:eastAsia="Times New Roman" w:cs="Times New Roman"/>
          <w:b w:val="0"/>
          <w:sz w:val="24"/>
          <w:szCs w:val="24"/>
          <w:lang w:eastAsia="bg-BG"/>
        </w:rPr>
        <w:t>оклад от обследване за енергийна ефективност и Сертификат за енергийни характеристики на сграда</w:t>
      </w:r>
      <w:r w:rsidR="0009384E" w:rsidRPr="000F4F46">
        <w:rPr>
          <w:rFonts w:eastAsia="Times New Roman" w:cs="Times New Roman"/>
          <w:b w:val="0"/>
          <w:sz w:val="24"/>
          <w:szCs w:val="24"/>
          <w:lang w:eastAsia="bg-BG"/>
        </w:rPr>
        <w:t>;</w:t>
      </w:r>
    </w:p>
    <w:p w:rsidR="008367B9" w:rsidRPr="000F4F46" w:rsidRDefault="00026FCD" w:rsidP="008367B9">
      <w:pPr>
        <w:pStyle w:val="ListParagraph"/>
        <w:numPr>
          <w:ilvl w:val="0"/>
          <w:numId w:val="22"/>
        </w:numPr>
        <w:spacing w:before="120"/>
        <w:rPr>
          <w:rFonts w:ascii="Times New Roman" w:eastAsia="Times New Roman" w:hAnsi="Times New Roman"/>
          <w:sz w:val="24"/>
          <w:szCs w:val="24"/>
          <w:lang w:val="en-US"/>
        </w:rPr>
      </w:pPr>
      <w:r w:rsidRPr="000F4F4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Технически паспорт </w:t>
      </w:r>
      <w:r w:rsidR="00E448B2" w:rsidRPr="000F4F46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сградата,</w:t>
      </w:r>
      <w:r w:rsidRPr="000F4F4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въз основа </w:t>
      </w:r>
      <w:r w:rsidR="00702E88" w:rsidRPr="000F4F4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 w:rsidR="00E17B35" w:rsidRPr="000F4F46"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r w:rsidR="00702E88" w:rsidRPr="000F4F46">
        <w:rPr>
          <w:rFonts w:ascii="Times New Roman" w:eastAsia="Times New Roman" w:hAnsi="Times New Roman" w:cs="Times New Roman"/>
          <w:sz w:val="24"/>
          <w:szCs w:val="24"/>
          <w:lang w:eastAsia="bg-BG"/>
        </w:rPr>
        <w:t>оклад от извършено обследване за установяване</w:t>
      </w:r>
      <w:r w:rsidR="008367B9" w:rsidRPr="000F4F4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техническите характеристики по </w:t>
      </w:r>
      <w:r w:rsidR="008367B9" w:rsidRPr="000F4F46">
        <w:rPr>
          <w:rFonts w:ascii="Times New Roman" w:eastAsia="Times New Roman" w:hAnsi="Times New Roman"/>
          <w:sz w:val="24"/>
          <w:szCs w:val="24"/>
        </w:rPr>
        <w:t>реда на глава трета на Наредба № 5 от 28.12.2006 г</w:t>
      </w:r>
    </w:p>
    <w:p w:rsidR="00DD5BD0" w:rsidRPr="00EB03A1" w:rsidRDefault="00DD5BD0" w:rsidP="0009384E">
      <w:pPr>
        <w:pStyle w:val="Heading1"/>
        <w:rPr>
          <w:rFonts w:eastAsia="Times New Roman"/>
          <w:lang w:eastAsia="bg-BG"/>
        </w:rPr>
      </w:pPr>
      <w:r w:rsidRPr="00EB03A1">
        <w:rPr>
          <w:rFonts w:eastAsia="Times New Roman"/>
          <w:lang w:eastAsia="bg-BG"/>
        </w:rPr>
        <w:t xml:space="preserve">ОБХВАТ НА ДЕЙНОСТТА НА КОНСУЛТАНТА </w:t>
      </w:r>
    </w:p>
    <w:p w:rsidR="00DD5BD0" w:rsidRPr="002C08EC" w:rsidRDefault="00DD5BD0" w:rsidP="002C08EC">
      <w:pPr>
        <w:pStyle w:val="Heading2"/>
        <w:rPr>
          <w:rFonts w:eastAsia="Times New Roman"/>
          <w:lang w:eastAsia="bg-BG"/>
        </w:rPr>
      </w:pPr>
      <w:r w:rsidRPr="002C08EC">
        <w:rPr>
          <w:rFonts w:eastAsia="Times New Roman"/>
          <w:lang w:eastAsia="bg-BG"/>
        </w:rPr>
        <w:t>ИЗГОТВЯНЕ НА ОЦЕНКА ЗА СЪОТВЕТСТВИЕ НА ИНВЕСТИЦИОННИЯ ПРОЕКТ</w:t>
      </w:r>
    </w:p>
    <w:p w:rsidR="00B90523" w:rsidRPr="00725B8D" w:rsidRDefault="00B90523" w:rsidP="00E12919">
      <w:pPr>
        <w:pStyle w:val="Heading3"/>
        <w:rPr>
          <w:rFonts w:eastAsia="Times New Roman"/>
          <w:lang w:eastAsia="bg-BG"/>
        </w:rPr>
      </w:pPr>
      <w:r w:rsidRPr="00EB03A1">
        <w:rPr>
          <w:rFonts w:eastAsia="Times New Roman"/>
          <w:lang w:eastAsia="bg-BG"/>
        </w:rPr>
        <w:t xml:space="preserve">Консултира Възложителя при приемане </w:t>
      </w:r>
      <w:r w:rsidR="00B709F1">
        <w:rPr>
          <w:rFonts w:eastAsia="Times New Roman"/>
          <w:lang w:eastAsia="bg-BG"/>
        </w:rPr>
        <w:t xml:space="preserve">на </w:t>
      </w:r>
      <w:r w:rsidRPr="00EB03A1">
        <w:rPr>
          <w:rFonts w:eastAsia="Times New Roman"/>
          <w:lang w:eastAsia="bg-BG"/>
        </w:rPr>
        <w:t>Технически</w:t>
      </w:r>
      <w:r w:rsidR="00B709F1">
        <w:rPr>
          <w:rFonts w:eastAsia="Times New Roman"/>
          <w:lang w:eastAsia="bg-BG"/>
        </w:rPr>
        <w:t>я</w:t>
      </w:r>
      <w:r w:rsidRPr="00EB03A1">
        <w:rPr>
          <w:rFonts w:eastAsia="Times New Roman"/>
          <w:lang w:eastAsia="bg-BG"/>
        </w:rPr>
        <w:t xml:space="preserve"> паспорт</w:t>
      </w:r>
      <w:r w:rsidR="00B709F1">
        <w:rPr>
          <w:rFonts w:eastAsia="Times New Roman"/>
          <w:lang w:eastAsia="bg-BG"/>
        </w:rPr>
        <w:t>,</w:t>
      </w:r>
      <w:r w:rsidRPr="00EB03A1">
        <w:rPr>
          <w:rFonts w:eastAsia="Times New Roman"/>
          <w:lang w:eastAsia="bg-BG"/>
        </w:rPr>
        <w:t xml:space="preserve"> </w:t>
      </w:r>
      <w:r w:rsidR="00B709F1" w:rsidRPr="00725B8D">
        <w:rPr>
          <w:rFonts w:eastAsia="Times New Roman"/>
          <w:lang w:eastAsia="bg-BG"/>
        </w:rPr>
        <w:t xml:space="preserve">съставен </w:t>
      </w:r>
      <w:r w:rsidRPr="00725B8D">
        <w:rPr>
          <w:rFonts w:eastAsia="Times New Roman"/>
          <w:lang w:eastAsia="bg-BG"/>
        </w:rPr>
        <w:t xml:space="preserve">от изпълнителя на инженеринг, </w:t>
      </w:r>
      <w:r w:rsidR="00EE540B" w:rsidRPr="00725B8D">
        <w:rPr>
          <w:rFonts w:eastAsia="Times New Roman" w:cs="Times New Roman"/>
          <w:szCs w:val="24"/>
          <w:lang w:eastAsia="bg-BG"/>
        </w:rPr>
        <w:t>въз основа на Доклад от извършено обследване</w:t>
      </w:r>
      <w:r w:rsidR="00EE540B" w:rsidRPr="00725B8D">
        <w:rPr>
          <w:rFonts w:eastAsia="Times New Roman"/>
          <w:lang w:eastAsia="bg-BG"/>
        </w:rPr>
        <w:t xml:space="preserve"> </w:t>
      </w:r>
      <w:r w:rsidRPr="00725B8D">
        <w:rPr>
          <w:rFonts w:eastAsia="Times New Roman"/>
          <w:lang w:eastAsia="bg-BG"/>
        </w:rPr>
        <w:t>по реда на глава трета на Наредба № 5 от 28.12.2006 г.</w:t>
      </w:r>
    </w:p>
    <w:p w:rsidR="00E12919" w:rsidRPr="000F4F46" w:rsidRDefault="00E448B2" w:rsidP="00D214D8">
      <w:pPr>
        <w:pStyle w:val="Heading3"/>
        <w:shd w:val="clear" w:color="auto" w:fill="FFFFFF" w:themeFill="background1"/>
        <w:rPr>
          <w:rFonts w:eastAsia="Times New Roman"/>
          <w:lang w:eastAsia="bg-BG"/>
        </w:rPr>
      </w:pPr>
      <w:r>
        <w:rPr>
          <w:rFonts w:eastAsia="Times New Roman"/>
          <w:lang w:eastAsia="bg-BG"/>
        </w:rPr>
        <w:t>И</w:t>
      </w:r>
      <w:r w:rsidR="00DD5BD0" w:rsidRPr="00EB03A1">
        <w:rPr>
          <w:rFonts w:eastAsia="Times New Roman"/>
          <w:lang w:eastAsia="bg-BG"/>
        </w:rPr>
        <w:t>зготвя доклад за оценка за съответствие на инвестиционен проект във фаза „Идеен проект" за обект „Реконструкция и основно обновяване включващо въвеждане на енергоспестяващи мерки, оборудване и обзавеждане на сградата на студентско общежитие Блок 6 към база на СОССБОС при МУ-София, находящ се в гр.София, кв.Лозенец, ул.</w:t>
      </w:r>
      <w:proofErr w:type="spellStart"/>
      <w:r w:rsidR="00DD5BD0" w:rsidRPr="00EB03A1">
        <w:rPr>
          <w:rFonts w:eastAsia="Times New Roman"/>
          <w:lang w:eastAsia="bg-BG"/>
        </w:rPr>
        <w:t>Плачковица</w:t>
      </w:r>
      <w:proofErr w:type="spellEnd"/>
      <w:r w:rsidR="00DD5BD0" w:rsidRPr="00EB03A1">
        <w:rPr>
          <w:rFonts w:eastAsia="Times New Roman"/>
          <w:lang w:eastAsia="bg-BG"/>
        </w:rPr>
        <w:t xml:space="preserve"> № 19</w:t>
      </w:r>
      <w:r w:rsidR="005C504D">
        <w:rPr>
          <w:rFonts w:eastAsia="Times New Roman"/>
          <w:lang w:eastAsia="bg-BG"/>
        </w:rPr>
        <w:t>.</w:t>
      </w:r>
      <w:r w:rsidR="001D4828" w:rsidRPr="00D214D8">
        <w:rPr>
          <w:rFonts w:eastAsia="Times New Roman"/>
          <w:color w:val="00B050"/>
          <w:lang w:eastAsia="bg-BG"/>
        </w:rPr>
        <w:t xml:space="preserve"> </w:t>
      </w:r>
    </w:p>
    <w:p w:rsidR="00197DC0" w:rsidRPr="00EB03A1" w:rsidRDefault="00DD5BD0" w:rsidP="00426A8B">
      <w:pPr>
        <w:pStyle w:val="Heading3"/>
        <w:rPr>
          <w:rFonts w:eastAsia="Times New Roman"/>
          <w:lang w:eastAsia="bg-BG"/>
        </w:rPr>
      </w:pPr>
      <w:r w:rsidRPr="00EB03A1">
        <w:rPr>
          <w:rFonts w:eastAsia="Times New Roman"/>
          <w:lang w:eastAsia="bg-BG"/>
        </w:rPr>
        <w:t xml:space="preserve">Съгласува инвестиционния проект с държавни и общински инстанции, включително получаване на съответните съгласувателни писма от инстанциите от които се изисква това за получаване на разрешение за строеж. Внася </w:t>
      </w:r>
      <w:r w:rsidR="002E5754" w:rsidRPr="00EB03A1">
        <w:rPr>
          <w:rFonts w:eastAsia="Times New Roman"/>
          <w:lang w:eastAsia="bg-BG"/>
        </w:rPr>
        <w:t xml:space="preserve">проектната документация с </w:t>
      </w:r>
      <w:r w:rsidRPr="00EB03A1">
        <w:rPr>
          <w:rFonts w:eastAsia="Times New Roman"/>
          <w:lang w:eastAsia="bg-BG"/>
        </w:rPr>
        <w:t>комплексния доклад за оценка за съответствие на инвестиционен проект във фаза „Идеен проект" за одобряване и издаване на Разрешение за строеж на сград</w:t>
      </w:r>
      <w:r w:rsidR="002E5754" w:rsidRPr="00EB03A1">
        <w:rPr>
          <w:rFonts w:eastAsia="Times New Roman"/>
          <w:lang w:eastAsia="bg-BG"/>
        </w:rPr>
        <w:t>ата</w:t>
      </w:r>
      <w:r w:rsidRPr="00EB03A1">
        <w:rPr>
          <w:rFonts w:eastAsia="Times New Roman"/>
          <w:lang w:eastAsia="bg-BG"/>
        </w:rPr>
        <w:t xml:space="preserve"> от </w:t>
      </w:r>
      <w:r w:rsidR="002E5754" w:rsidRPr="00EB03A1">
        <w:rPr>
          <w:rFonts w:eastAsia="Times New Roman"/>
          <w:lang w:eastAsia="bg-BG"/>
        </w:rPr>
        <w:t>Столична община</w:t>
      </w:r>
      <w:r w:rsidRPr="00EB03A1">
        <w:rPr>
          <w:rFonts w:eastAsia="Times New Roman"/>
          <w:lang w:eastAsia="bg-BG"/>
        </w:rPr>
        <w:t>.</w:t>
      </w:r>
    </w:p>
    <w:p w:rsidR="001D4828" w:rsidRPr="00EB03A1" w:rsidRDefault="00E448B2" w:rsidP="00426A8B">
      <w:pPr>
        <w:pStyle w:val="Heading3"/>
        <w:rPr>
          <w:rFonts w:eastAsia="Times New Roman"/>
          <w:lang w:eastAsia="bg-BG"/>
        </w:rPr>
      </w:pPr>
      <w:r>
        <w:rPr>
          <w:rFonts w:eastAsia="Times New Roman"/>
          <w:lang w:eastAsia="bg-BG"/>
        </w:rPr>
        <w:t>И</w:t>
      </w:r>
      <w:r w:rsidR="00DD5BD0" w:rsidRPr="00EB03A1">
        <w:rPr>
          <w:rFonts w:eastAsia="Times New Roman"/>
          <w:lang w:eastAsia="bg-BG"/>
        </w:rPr>
        <w:t xml:space="preserve">зготвя доклад за оценка за съответствие на инвестиционен проект във фаза „Работен проект" за обект  „Реконструкция и основно обновяване включващо въвеждане на енергоспестяващи мерки, оборудване и обзавеждане на сградата на студентско общежитие Блок 6 към база на СОССБОС при МУ-София, находящ се в гр.София, кв.Лозенец, ул.Плачковица № 19“. </w:t>
      </w:r>
    </w:p>
    <w:p w:rsidR="00DD5BD0" w:rsidRPr="00EB03A1" w:rsidRDefault="00DD5BD0" w:rsidP="00426A8B">
      <w:pPr>
        <w:pStyle w:val="Heading3"/>
        <w:rPr>
          <w:rFonts w:eastAsia="Times New Roman"/>
          <w:lang w:eastAsia="bg-BG"/>
        </w:rPr>
      </w:pPr>
      <w:r w:rsidRPr="00EB03A1">
        <w:rPr>
          <w:rFonts w:eastAsia="Times New Roman"/>
          <w:lang w:eastAsia="bg-BG"/>
        </w:rPr>
        <w:t xml:space="preserve">Съгласува инвестиционните проекти с държавни и общински институции, включително получаване на съответните съгласувателни писма от инстанциите от които се изисква това. Внася </w:t>
      </w:r>
      <w:r w:rsidR="002E5754" w:rsidRPr="00EB03A1">
        <w:rPr>
          <w:rFonts w:eastAsia="Times New Roman"/>
          <w:lang w:eastAsia="bg-BG"/>
        </w:rPr>
        <w:t xml:space="preserve">проектната документация с </w:t>
      </w:r>
      <w:r w:rsidRPr="00EB03A1">
        <w:rPr>
          <w:rFonts w:eastAsia="Times New Roman"/>
          <w:lang w:eastAsia="bg-BG"/>
        </w:rPr>
        <w:t>комплексния доклад за съответствие на Инвестиционния проект във фаза „Работен проект" за одобряване и вписване на одобрението в издаденото Разрешение за строеж на сград</w:t>
      </w:r>
      <w:r w:rsidR="002E5754" w:rsidRPr="00EB03A1">
        <w:rPr>
          <w:rFonts w:eastAsia="Times New Roman"/>
          <w:lang w:eastAsia="bg-BG"/>
        </w:rPr>
        <w:t>ата</w:t>
      </w:r>
      <w:r w:rsidRPr="00EB03A1">
        <w:rPr>
          <w:rFonts w:eastAsia="Times New Roman"/>
          <w:lang w:eastAsia="bg-BG"/>
        </w:rPr>
        <w:t>.</w:t>
      </w:r>
    </w:p>
    <w:p w:rsidR="00DD5BD0" w:rsidRPr="00EB03A1" w:rsidRDefault="00E448B2" w:rsidP="00426A8B">
      <w:pPr>
        <w:pStyle w:val="Heading3"/>
        <w:rPr>
          <w:rFonts w:eastAsia="Times New Roman"/>
          <w:b/>
          <w:lang w:eastAsia="bg-BG"/>
        </w:rPr>
      </w:pPr>
      <w:r>
        <w:rPr>
          <w:rFonts w:eastAsia="Times New Roman"/>
          <w:lang w:eastAsia="bg-BG"/>
        </w:rPr>
        <w:t>И</w:t>
      </w:r>
      <w:r w:rsidR="00EE540B" w:rsidRPr="00EB03A1">
        <w:rPr>
          <w:rFonts w:eastAsia="Times New Roman"/>
          <w:lang w:eastAsia="bg-BG"/>
        </w:rPr>
        <w:t xml:space="preserve">зготвя </w:t>
      </w:r>
      <w:r w:rsidR="00EE540B">
        <w:rPr>
          <w:rFonts w:eastAsia="Times New Roman"/>
          <w:lang w:eastAsia="bg-BG"/>
        </w:rPr>
        <w:t>Технически</w:t>
      </w:r>
      <w:r w:rsidR="00DD5BD0" w:rsidRPr="00EB03A1">
        <w:rPr>
          <w:rFonts w:eastAsia="Times New Roman"/>
          <w:lang w:eastAsia="bg-BG"/>
        </w:rPr>
        <w:t xml:space="preserve"> паспорт </w:t>
      </w:r>
      <w:r w:rsidR="00EE540B" w:rsidRPr="00EB03A1">
        <w:rPr>
          <w:rFonts w:eastAsia="Times New Roman"/>
          <w:lang w:eastAsia="bg-BG"/>
        </w:rPr>
        <w:t xml:space="preserve">след изпълнение на </w:t>
      </w:r>
      <w:r w:rsidR="00EE540B">
        <w:rPr>
          <w:rFonts w:eastAsia="Times New Roman"/>
          <w:lang w:eastAsia="bg-BG"/>
        </w:rPr>
        <w:t xml:space="preserve">всички </w:t>
      </w:r>
      <w:r w:rsidR="00EE540B" w:rsidRPr="00EB03A1">
        <w:rPr>
          <w:rFonts w:eastAsia="Times New Roman"/>
          <w:lang w:eastAsia="bg-BG"/>
        </w:rPr>
        <w:t>СМР</w:t>
      </w:r>
      <w:r w:rsidR="00EE540B">
        <w:rPr>
          <w:rFonts w:eastAsia="Times New Roman"/>
          <w:lang w:eastAsia="bg-BG"/>
        </w:rPr>
        <w:t xml:space="preserve"> и </w:t>
      </w:r>
      <w:r w:rsidR="00ED255A">
        <w:rPr>
          <w:rFonts w:eastAsia="Times New Roman"/>
          <w:lang w:eastAsia="bg-BG"/>
        </w:rPr>
        <w:t xml:space="preserve">го </w:t>
      </w:r>
      <w:r w:rsidR="00DD5BD0" w:rsidRPr="00EB03A1">
        <w:rPr>
          <w:rFonts w:eastAsia="Times New Roman"/>
          <w:lang w:eastAsia="bg-BG"/>
        </w:rPr>
        <w:t xml:space="preserve">вписва </w:t>
      </w:r>
      <w:r w:rsidR="001D4828" w:rsidRPr="00EB03A1">
        <w:rPr>
          <w:rFonts w:eastAsia="Times New Roman"/>
          <w:lang w:eastAsia="bg-BG"/>
        </w:rPr>
        <w:t>и регистр</w:t>
      </w:r>
      <w:r w:rsidR="00ED255A">
        <w:rPr>
          <w:rFonts w:eastAsia="Times New Roman"/>
          <w:lang w:eastAsia="bg-BG"/>
        </w:rPr>
        <w:t>ира</w:t>
      </w:r>
      <w:r w:rsidR="001D4828" w:rsidRPr="00EB03A1">
        <w:rPr>
          <w:rFonts w:eastAsia="Times New Roman"/>
          <w:lang w:eastAsia="bg-BG"/>
        </w:rPr>
        <w:t xml:space="preserve"> по съответния ред.</w:t>
      </w:r>
    </w:p>
    <w:p w:rsidR="00DD5BD0" w:rsidRPr="00EB03A1" w:rsidRDefault="00DD5BD0" w:rsidP="00426A8B">
      <w:pPr>
        <w:pStyle w:val="Heading2"/>
        <w:rPr>
          <w:rFonts w:eastAsia="Times New Roman"/>
          <w:lang w:eastAsia="bg-BG"/>
        </w:rPr>
      </w:pPr>
      <w:r w:rsidRPr="00EB03A1">
        <w:rPr>
          <w:rFonts w:eastAsia="Times New Roman"/>
          <w:lang w:eastAsia="bg-BG"/>
        </w:rPr>
        <w:t xml:space="preserve">УПРАЖНЯВАНЕ НА СТРОИТЕЛЕН НАДЗОР ПРИ ИЗПЪЛНЕНИЕТО НА СТРОИТЕЛНО МОНТАЖНИТЕ РАБОТИ </w:t>
      </w:r>
    </w:p>
    <w:p w:rsidR="00A10580" w:rsidRPr="00EB03A1" w:rsidRDefault="00A10580" w:rsidP="00A10580">
      <w:pPr>
        <w:rPr>
          <w:rFonts w:ascii="Times New Roman" w:eastAsia="Times New Roman" w:hAnsi="Times New Roman" w:cs="Times New Roman"/>
          <w:sz w:val="24"/>
          <w:szCs w:val="24"/>
        </w:rPr>
      </w:pPr>
      <w:r w:rsidRPr="00EB03A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Консултантът</w:t>
      </w:r>
      <w:r w:rsidRPr="00EB03A1">
        <w:rPr>
          <w:rFonts w:ascii="Times New Roman" w:eastAsia="Times New Roman" w:hAnsi="Times New Roman" w:cs="Times New Roman"/>
          <w:sz w:val="24"/>
          <w:szCs w:val="24"/>
        </w:rPr>
        <w:t xml:space="preserve"> се задължава да упражнява непрекъснат строителен надзор върху изпълнението на СМР по време на строителството, съгласно  утвърден</w:t>
      </w:r>
      <w:r w:rsidR="007C377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B03A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7C377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B03A1">
        <w:rPr>
          <w:rFonts w:ascii="Times New Roman" w:eastAsia="Times New Roman" w:hAnsi="Times New Roman" w:cs="Times New Roman"/>
          <w:sz w:val="24"/>
          <w:szCs w:val="24"/>
        </w:rPr>
        <w:t xml:space="preserve"> проект</w:t>
      </w:r>
      <w:r w:rsidR="007C3774">
        <w:rPr>
          <w:rFonts w:ascii="Times New Roman" w:eastAsia="Times New Roman" w:hAnsi="Times New Roman" w:cs="Times New Roman"/>
          <w:sz w:val="24"/>
          <w:szCs w:val="24"/>
        </w:rPr>
        <w:t>на документация</w:t>
      </w:r>
      <w:r w:rsidRPr="00EB03A1">
        <w:rPr>
          <w:rFonts w:ascii="Times New Roman" w:eastAsia="Times New Roman" w:hAnsi="Times New Roman" w:cs="Times New Roman"/>
          <w:sz w:val="24"/>
          <w:szCs w:val="24"/>
        </w:rPr>
        <w:t xml:space="preserve"> и изискванията на нормативните актове</w:t>
      </w:r>
      <w:r w:rsidRPr="00EB03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B03A1">
        <w:rPr>
          <w:rFonts w:ascii="Times New Roman" w:eastAsia="Times New Roman" w:hAnsi="Times New Roman" w:cs="Times New Roman"/>
          <w:sz w:val="24"/>
          <w:szCs w:val="24"/>
        </w:rPr>
        <w:t xml:space="preserve"> и вписва в заповедната книга на обекта всички констатации, предписания и инструкции.</w:t>
      </w:r>
    </w:p>
    <w:p w:rsidR="00DD5BD0" w:rsidRPr="00EB03A1" w:rsidRDefault="00DD5BD0" w:rsidP="00CE279A">
      <w:pPr>
        <w:pStyle w:val="Heading3"/>
        <w:rPr>
          <w:rFonts w:eastAsia="Times New Roman"/>
          <w:lang w:eastAsia="bg-BG"/>
        </w:rPr>
      </w:pPr>
      <w:r w:rsidRPr="00CE279A">
        <w:rPr>
          <w:rFonts w:eastAsia="Times New Roman"/>
          <w:b/>
          <w:lang w:eastAsia="bg-BG"/>
        </w:rPr>
        <w:t>Консултантът упражнява строителен надзор относно:</w:t>
      </w:r>
    </w:p>
    <w:p w:rsidR="00DD5BD0" w:rsidRPr="00EB03A1" w:rsidRDefault="00DD5BD0" w:rsidP="00CE279A">
      <w:pPr>
        <w:pStyle w:val="Heading4"/>
        <w:rPr>
          <w:rFonts w:eastAsia="Times New Roman"/>
          <w:lang w:eastAsia="bg-BG"/>
        </w:rPr>
      </w:pPr>
      <w:r w:rsidRPr="00EB03A1">
        <w:rPr>
          <w:rFonts w:eastAsia="Times New Roman"/>
          <w:lang w:eastAsia="bg-BG"/>
        </w:rPr>
        <w:t>законосъобразно започване на строежа;</w:t>
      </w:r>
    </w:p>
    <w:p w:rsidR="00DD5BD0" w:rsidRPr="00EB03A1" w:rsidRDefault="00DD5BD0" w:rsidP="00CE279A">
      <w:pPr>
        <w:pStyle w:val="Heading4"/>
        <w:rPr>
          <w:rFonts w:eastAsia="Times New Roman"/>
          <w:lang w:eastAsia="bg-BG"/>
        </w:rPr>
      </w:pPr>
      <w:r w:rsidRPr="00EB03A1">
        <w:rPr>
          <w:rFonts w:eastAsia="Times New Roman"/>
          <w:lang w:eastAsia="bg-BG"/>
        </w:rPr>
        <w:t>пълнотата и правилното съставяне на актове и протоколи по време на строително-монтажните работи в съответствие с изискванията на Наредба № 3 (ДВ, бр. 72/2003) включително и количествено-стойностни сметки;</w:t>
      </w:r>
    </w:p>
    <w:p w:rsidR="00DD5BD0" w:rsidRPr="00EB03A1" w:rsidRDefault="00DD5BD0" w:rsidP="00CE279A">
      <w:pPr>
        <w:pStyle w:val="Heading4"/>
        <w:rPr>
          <w:rFonts w:eastAsia="Times New Roman"/>
          <w:lang w:eastAsia="bg-BG"/>
        </w:rPr>
      </w:pPr>
      <w:r w:rsidRPr="00EB03A1">
        <w:rPr>
          <w:rFonts w:eastAsia="Times New Roman"/>
          <w:lang w:eastAsia="bg-BG"/>
        </w:rPr>
        <w:t>по спазването на условията за безопасност на труда съобразно Закона за здравословни и безопасни условия на труд (ЗБУТ) и наредбите към него(ДВ, бр. 37 от 2004 г.), както и Правилата и нормите за „Пожарна и аварийна безопасност" за обектите в експлоатация (Наредба 1-209 от 22.11.2004г.).</w:t>
      </w:r>
    </w:p>
    <w:p w:rsidR="00DD5BD0" w:rsidRPr="00EB03A1" w:rsidRDefault="00DD5BD0" w:rsidP="00CE279A">
      <w:pPr>
        <w:pStyle w:val="Heading4"/>
        <w:rPr>
          <w:rFonts w:eastAsia="Times New Roman"/>
          <w:lang w:eastAsia="bg-BG"/>
        </w:rPr>
      </w:pPr>
      <w:r w:rsidRPr="00EB03A1">
        <w:rPr>
          <w:rFonts w:eastAsia="Times New Roman"/>
          <w:lang w:eastAsia="bg-BG"/>
        </w:rPr>
        <w:t>по опазване на околната среда по време на изпълнение на строително-монтажните дейности в съответствие със Закона за опазване на околната среда (ЗООС) и Закона за управление на отпадъците и наредбите към тях;</w:t>
      </w:r>
    </w:p>
    <w:p w:rsidR="00DD5BD0" w:rsidRPr="00EB03A1" w:rsidRDefault="00DD5BD0" w:rsidP="00CE279A">
      <w:pPr>
        <w:pStyle w:val="Heading4"/>
        <w:rPr>
          <w:rFonts w:eastAsia="Times New Roman"/>
          <w:lang w:eastAsia="bg-BG"/>
        </w:rPr>
      </w:pPr>
      <w:r w:rsidRPr="00EB03A1">
        <w:rPr>
          <w:rFonts w:eastAsia="Times New Roman"/>
          <w:lang w:eastAsia="bg-BG"/>
        </w:rPr>
        <w:t xml:space="preserve">върху съответствието на влаганите материали и продукти съгласно изискванията на Наредбата за съществените изисквания и оценяване на съответствието на строителните продукти </w:t>
      </w:r>
      <w:r w:rsidR="00814066" w:rsidRPr="00EB03A1">
        <w:rPr>
          <w:rFonts w:eastAsia="Times New Roman"/>
          <w:lang w:eastAsia="bg-BG"/>
        </w:rPr>
        <w:t xml:space="preserve"> </w:t>
      </w:r>
      <w:r w:rsidRPr="00EB03A1">
        <w:rPr>
          <w:rFonts w:eastAsia="Times New Roman"/>
          <w:lang w:eastAsia="bg-BG"/>
        </w:rPr>
        <w:t>(ДВ, бр. 93/2000 г., изм. ДВ, бр. 75/2002 г., 109/2003 г.);</w:t>
      </w:r>
    </w:p>
    <w:p w:rsidR="00DD5BD0" w:rsidRPr="00EB03A1" w:rsidRDefault="00DD5BD0" w:rsidP="00CE279A">
      <w:pPr>
        <w:pStyle w:val="Heading4"/>
        <w:rPr>
          <w:rFonts w:eastAsia="Times New Roman"/>
          <w:lang w:eastAsia="bg-BG"/>
        </w:rPr>
      </w:pPr>
      <w:r w:rsidRPr="00EB03A1">
        <w:rPr>
          <w:rFonts w:eastAsia="Times New Roman"/>
          <w:lang w:eastAsia="bg-BG"/>
        </w:rPr>
        <w:t>качество на влаганите строителни материали и изделия и съответствието им с нормите за безопасност;</w:t>
      </w:r>
    </w:p>
    <w:p w:rsidR="00DD5BD0" w:rsidRPr="00EB03A1" w:rsidRDefault="00DD5BD0" w:rsidP="00CE279A">
      <w:pPr>
        <w:pStyle w:val="Heading4"/>
        <w:rPr>
          <w:rFonts w:eastAsia="Times New Roman"/>
          <w:lang w:eastAsia="bg-BG"/>
        </w:rPr>
      </w:pPr>
      <w:r w:rsidRPr="00EB03A1">
        <w:rPr>
          <w:rFonts w:eastAsia="Times New Roman"/>
          <w:lang w:eastAsia="bg-BG"/>
        </w:rPr>
        <w:t>недопускане на увреждане на трети лица и имоти вследствие на строителството;</w:t>
      </w:r>
    </w:p>
    <w:p w:rsidR="00DD5BD0" w:rsidRPr="00EB03A1" w:rsidRDefault="00DD5BD0" w:rsidP="00CE279A">
      <w:pPr>
        <w:pStyle w:val="Heading4"/>
        <w:rPr>
          <w:rFonts w:eastAsia="Times New Roman"/>
          <w:lang w:eastAsia="bg-BG"/>
        </w:rPr>
      </w:pPr>
      <w:r w:rsidRPr="00EB03A1">
        <w:rPr>
          <w:rFonts w:eastAsia="Times New Roman"/>
          <w:lang w:eastAsia="bg-BG"/>
        </w:rPr>
        <w:t>правилно изпълнение на строително-монтажни работи;</w:t>
      </w:r>
    </w:p>
    <w:p w:rsidR="00DD5BD0" w:rsidRPr="00EB03A1" w:rsidRDefault="00DD5BD0" w:rsidP="00CE279A">
      <w:pPr>
        <w:pStyle w:val="Heading4"/>
        <w:rPr>
          <w:rFonts w:eastAsia="Times New Roman"/>
          <w:lang w:eastAsia="bg-BG"/>
        </w:rPr>
      </w:pPr>
      <w:r w:rsidRPr="00EB03A1">
        <w:rPr>
          <w:rFonts w:eastAsia="Times New Roman"/>
          <w:lang w:eastAsia="bg-BG"/>
        </w:rPr>
        <w:t>годност на строежите за въвеждане в експлоатация;</w:t>
      </w:r>
    </w:p>
    <w:p w:rsidR="00DD5BD0" w:rsidRPr="00EB03A1" w:rsidRDefault="00DD5BD0" w:rsidP="00CE279A">
      <w:pPr>
        <w:pStyle w:val="Heading3"/>
        <w:rPr>
          <w:rFonts w:eastAsia="Times New Roman"/>
          <w:lang w:eastAsia="bg-BG"/>
        </w:rPr>
      </w:pPr>
      <w:r w:rsidRPr="00CE279A">
        <w:rPr>
          <w:rFonts w:eastAsia="Times New Roman"/>
          <w:b/>
          <w:lang w:eastAsia="bg-BG"/>
        </w:rPr>
        <w:t>Консултанта, упражняващ строителен надзор:</w:t>
      </w:r>
      <w:r w:rsidR="00814066" w:rsidRPr="00EB03A1">
        <w:rPr>
          <w:rFonts w:eastAsia="Times New Roman"/>
          <w:lang w:eastAsia="bg-BG"/>
        </w:rPr>
        <w:t xml:space="preserve"> </w:t>
      </w:r>
    </w:p>
    <w:p w:rsidR="00DD5BD0" w:rsidRPr="00EB03A1" w:rsidRDefault="00DD5BD0" w:rsidP="00CE279A">
      <w:pPr>
        <w:pStyle w:val="Heading4"/>
        <w:rPr>
          <w:rFonts w:eastAsia="Times New Roman"/>
          <w:lang w:eastAsia="bg-BG"/>
        </w:rPr>
      </w:pPr>
      <w:r w:rsidRPr="00EB03A1">
        <w:rPr>
          <w:rFonts w:eastAsia="Times New Roman"/>
          <w:lang w:eastAsia="bg-BG"/>
        </w:rPr>
        <w:t>подписва всички актове и протоколи по време на строителството необходими за оценка на строежите, съгласно изискванията за безопасност и законосъобразното им изпълнение, като следи за пълнотата и правилното им съставяне, съгласно Правилника за прилагане на Закона за териториално и селищно устройство и Наредба за актовете и протоколите, съставяни по време на строителството, издадена от министъра на регионалното развитие и благоустройството.</w:t>
      </w:r>
    </w:p>
    <w:p w:rsidR="00DD5BD0" w:rsidRPr="00EB03A1" w:rsidRDefault="00DD5BD0" w:rsidP="00CE279A">
      <w:pPr>
        <w:pStyle w:val="Heading4"/>
        <w:rPr>
          <w:rFonts w:eastAsia="Times New Roman"/>
          <w:lang w:eastAsia="bg-BG"/>
        </w:rPr>
      </w:pPr>
      <w:r w:rsidRPr="00EB03A1">
        <w:rPr>
          <w:rFonts w:eastAsia="Times New Roman"/>
          <w:lang w:eastAsia="bg-BG"/>
        </w:rPr>
        <w:t>обсъжда с изпълнителите на проектирането и строително-монтажните дейности възникналите проблеми във връзка със СМР и решава въпроси от техническо естество, които не водят до изменение на проекта и са в обхвата на отговорността на независимия строителен надзор.</w:t>
      </w:r>
    </w:p>
    <w:p w:rsidR="00DD5BD0" w:rsidRPr="00EB03A1" w:rsidRDefault="00DD5BD0" w:rsidP="00CE279A">
      <w:pPr>
        <w:pStyle w:val="Heading4"/>
        <w:rPr>
          <w:rFonts w:eastAsia="Times New Roman"/>
          <w:lang w:eastAsia="bg-BG"/>
        </w:rPr>
      </w:pPr>
      <w:r w:rsidRPr="00EB03A1">
        <w:rPr>
          <w:rFonts w:eastAsia="Times New Roman"/>
          <w:lang w:eastAsia="bg-BG"/>
        </w:rPr>
        <w:t>следи за не допускане изменение на проекта по време на строителството, ако промяната не е съгласувана с инвеститора, с проектанта и с лицето, упражняващо независим строителен надзор в проектирането.</w:t>
      </w:r>
    </w:p>
    <w:p w:rsidR="00DD5BD0" w:rsidRPr="00EB03A1" w:rsidRDefault="00DD5BD0" w:rsidP="00CE279A">
      <w:pPr>
        <w:pStyle w:val="Heading4"/>
        <w:rPr>
          <w:rFonts w:eastAsia="Times New Roman"/>
          <w:lang w:eastAsia="bg-BG"/>
        </w:rPr>
      </w:pPr>
      <w:r w:rsidRPr="00EB03A1">
        <w:rPr>
          <w:rFonts w:eastAsia="Times New Roman"/>
          <w:lang w:eastAsia="bg-BG"/>
        </w:rPr>
        <w:t>следи за присъствието на авторския надзор по съответните части на техническите проекти на обекта по време на изпълнение на строително-монтажните дейности;</w:t>
      </w:r>
    </w:p>
    <w:p w:rsidR="00DD5BD0" w:rsidRPr="00EB03A1" w:rsidRDefault="00DD5BD0" w:rsidP="00CE279A">
      <w:pPr>
        <w:pStyle w:val="Heading4"/>
        <w:rPr>
          <w:rFonts w:eastAsia="Times New Roman"/>
          <w:lang w:eastAsia="bg-BG"/>
        </w:rPr>
      </w:pPr>
      <w:r w:rsidRPr="00EB03A1">
        <w:rPr>
          <w:rFonts w:eastAsia="Times New Roman"/>
          <w:lang w:eastAsia="bg-BG"/>
        </w:rPr>
        <w:t xml:space="preserve">при извършване на нарушение на строителните правила и норми е длъжен да уведоми Дирекцията за национален строителен контрол за прилагане на чл. 159 </w:t>
      </w:r>
      <w:r w:rsidRPr="00EB03A1">
        <w:rPr>
          <w:rFonts w:eastAsia="Times New Roman"/>
          <w:lang w:eastAsia="bg-BG"/>
        </w:rPr>
        <w:lastRenderedPageBreak/>
        <w:t>и 160 от Закона за териториално и селищно устройство в 3-дневен срок от извършване на нарушението.</w:t>
      </w:r>
    </w:p>
    <w:p w:rsidR="00DD5BD0" w:rsidRPr="00EB03A1" w:rsidRDefault="00DD5BD0" w:rsidP="00CE279A">
      <w:pPr>
        <w:pStyle w:val="Heading3"/>
        <w:rPr>
          <w:rFonts w:eastAsia="Times New Roman"/>
          <w:lang w:eastAsia="bg-BG"/>
        </w:rPr>
      </w:pPr>
      <w:r w:rsidRPr="00EB03A1">
        <w:rPr>
          <w:rFonts w:eastAsia="Times New Roman"/>
          <w:b/>
          <w:lang w:eastAsia="bg-BG"/>
        </w:rPr>
        <w:t>Консултантът съставя констативен акт</w:t>
      </w:r>
      <w:r w:rsidR="007C3774">
        <w:rPr>
          <w:rFonts w:eastAsia="Times New Roman"/>
          <w:b/>
          <w:lang w:eastAsia="bg-BG"/>
        </w:rPr>
        <w:t>(обр. 15)</w:t>
      </w:r>
      <w:r w:rsidRPr="00EB03A1">
        <w:rPr>
          <w:rFonts w:eastAsia="Times New Roman"/>
          <w:b/>
          <w:lang w:eastAsia="bg-BG"/>
        </w:rPr>
        <w:t xml:space="preserve">, </w:t>
      </w:r>
      <w:r w:rsidRPr="00EB03A1">
        <w:rPr>
          <w:rFonts w:eastAsia="Times New Roman"/>
          <w:lang w:eastAsia="bg-BG"/>
        </w:rPr>
        <w:t>след завършване на строително-монтажните работи и приемните изпитания съвместно с Възложителя и Изпълнителите на проектирането и строително-монтажните дейности, който удостоверява, че строежа е изпълнен съобразно одобрения проект, изискванията към строежите и условията на сключения договор.</w:t>
      </w:r>
    </w:p>
    <w:p w:rsidR="00DD5BD0" w:rsidRPr="00EB03A1" w:rsidRDefault="00DD5BD0" w:rsidP="00DD5BD0">
      <w:pPr>
        <w:widowControl w:val="0"/>
        <w:autoSpaceDE w:val="0"/>
        <w:autoSpaceDN w:val="0"/>
        <w:adjustRightInd w:val="0"/>
        <w:spacing w:line="274" w:lineRule="exac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3A1">
        <w:rPr>
          <w:rFonts w:ascii="Times New Roman" w:eastAsia="Times New Roman" w:hAnsi="Times New Roman" w:cs="Times New Roman"/>
          <w:sz w:val="24"/>
          <w:szCs w:val="24"/>
          <w:lang w:eastAsia="bg-BG"/>
        </w:rPr>
        <w:t>(С този акт се извършва предаване на строежа от Изпълнителя на Възложителя.)</w:t>
      </w:r>
    </w:p>
    <w:p w:rsidR="00DD5BD0" w:rsidRPr="00EB03A1" w:rsidRDefault="00DD5BD0" w:rsidP="00CE279A">
      <w:pPr>
        <w:pStyle w:val="Heading3"/>
        <w:rPr>
          <w:rFonts w:eastAsia="Times New Roman"/>
          <w:lang w:eastAsia="bg-BG"/>
        </w:rPr>
      </w:pPr>
      <w:r w:rsidRPr="00CE279A">
        <w:rPr>
          <w:rFonts w:eastAsia="Times New Roman"/>
          <w:b/>
          <w:lang w:eastAsia="bg-BG"/>
        </w:rPr>
        <w:t>Консултантът изготвя окончателен доклад, след:</w:t>
      </w:r>
    </w:p>
    <w:p w:rsidR="00DD5BD0" w:rsidRPr="00EB03A1" w:rsidRDefault="00DD5BD0" w:rsidP="00CE279A">
      <w:pPr>
        <w:pStyle w:val="Heading4"/>
        <w:rPr>
          <w:rFonts w:eastAsia="Times New Roman"/>
          <w:lang w:eastAsia="bg-BG"/>
        </w:rPr>
      </w:pPr>
      <w:r w:rsidRPr="00EB03A1">
        <w:rPr>
          <w:rFonts w:eastAsia="Times New Roman"/>
          <w:lang w:eastAsia="bg-BG"/>
        </w:rPr>
        <w:t>приключване на строително-монтажните работи;</w:t>
      </w:r>
    </w:p>
    <w:p w:rsidR="00DD5BD0" w:rsidRPr="00EB03A1" w:rsidRDefault="00DD5BD0" w:rsidP="00CE279A">
      <w:pPr>
        <w:pStyle w:val="Heading4"/>
        <w:rPr>
          <w:rFonts w:eastAsia="Times New Roman"/>
          <w:lang w:eastAsia="bg-BG"/>
        </w:rPr>
      </w:pPr>
      <w:r w:rsidRPr="00EB03A1">
        <w:rPr>
          <w:rFonts w:eastAsia="Times New Roman"/>
          <w:lang w:eastAsia="bg-BG"/>
        </w:rPr>
        <w:t>издаване на писмени становища от специализираните контролни органи по законосъобразното изпълнение на строежа и по готовността му за въвеждане в експлоатация;</w:t>
      </w:r>
    </w:p>
    <w:p w:rsidR="00DD5BD0" w:rsidRPr="00EB03A1" w:rsidRDefault="00DD5BD0" w:rsidP="0039000C">
      <w:pPr>
        <w:pStyle w:val="Heading3"/>
        <w:rPr>
          <w:rFonts w:eastAsia="Times New Roman"/>
          <w:lang w:eastAsia="bg-BG"/>
        </w:rPr>
      </w:pPr>
      <w:r w:rsidRPr="00EB03A1">
        <w:rPr>
          <w:rFonts w:eastAsia="Times New Roman"/>
          <w:b/>
          <w:lang w:eastAsia="bg-BG"/>
        </w:rPr>
        <w:t xml:space="preserve">Консултантът внася екзекутивната документация </w:t>
      </w:r>
      <w:r w:rsidRPr="00EB03A1">
        <w:rPr>
          <w:rFonts w:eastAsia="Times New Roman"/>
          <w:lang w:eastAsia="bg-BG"/>
        </w:rPr>
        <w:t>за безсрочно съхранение на органа, издал разрешението за строеж и в Агенцията по геодезия, картография и кадастър в необходимия обем;</w:t>
      </w:r>
    </w:p>
    <w:p w:rsidR="00DD5BD0" w:rsidRPr="00EB03A1" w:rsidRDefault="00DD5BD0" w:rsidP="0039000C">
      <w:pPr>
        <w:pStyle w:val="Heading3"/>
        <w:rPr>
          <w:rFonts w:eastAsia="Times New Roman"/>
          <w:lang w:eastAsia="bg-BG"/>
        </w:rPr>
      </w:pPr>
      <w:r w:rsidRPr="00EB03A1">
        <w:rPr>
          <w:rFonts w:eastAsia="Times New Roman"/>
          <w:b/>
          <w:lang w:eastAsia="bg-BG"/>
        </w:rPr>
        <w:t xml:space="preserve">Консултантът комплектува документацията към окончателния доклад </w:t>
      </w:r>
      <w:r w:rsidRPr="00EB03A1">
        <w:rPr>
          <w:rFonts w:eastAsia="Times New Roman"/>
          <w:lang w:eastAsia="bg-BG"/>
        </w:rPr>
        <w:t>и ги предоставя на компетентния орган за изд</w:t>
      </w:r>
      <w:r w:rsidR="007C3774">
        <w:rPr>
          <w:rFonts w:eastAsia="Times New Roman"/>
          <w:lang w:eastAsia="bg-BG"/>
        </w:rPr>
        <w:t>аване на Разрешение за ползване</w:t>
      </w:r>
      <w:r w:rsidRPr="00EB03A1">
        <w:rPr>
          <w:rFonts w:eastAsia="Times New Roman"/>
          <w:lang w:eastAsia="bg-BG"/>
        </w:rPr>
        <w:t>, предмет на поръчката, както следва:</w:t>
      </w:r>
    </w:p>
    <w:p w:rsidR="00DD5BD0" w:rsidRPr="00EB03A1" w:rsidRDefault="00DD5BD0" w:rsidP="0039000C">
      <w:pPr>
        <w:pStyle w:val="Heading4"/>
        <w:rPr>
          <w:rFonts w:eastAsia="Times New Roman"/>
          <w:lang w:eastAsia="bg-BG"/>
        </w:rPr>
      </w:pPr>
      <w:r w:rsidRPr="00EB03A1">
        <w:rPr>
          <w:rFonts w:eastAsia="Times New Roman"/>
          <w:lang w:eastAsia="bg-BG"/>
        </w:rPr>
        <w:t>окончателния доклад по чл. 168, ал. 6 от ЗУТ;</w:t>
      </w:r>
    </w:p>
    <w:p w:rsidR="00DD5BD0" w:rsidRPr="00EB03A1" w:rsidRDefault="00DD5BD0" w:rsidP="0039000C">
      <w:pPr>
        <w:pStyle w:val="Heading4"/>
        <w:rPr>
          <w:rFonts w:eastAsia="Times New Roman"/>
          <w:lang w:eastAsia="bg-BG"/>
        </w:rPr>
      </w:pPr>
      <w:r w:rsidRPr="00EB03A1">
        <w:rPr>
          <w:rFonts w:eastAsia="Times New Roman"/>
          <w:lang w:eastAsia="bg-BG"/>
        </w:rPr>
        <w:t>становище на Възложителя на строежа;</w:t>
      </w:r>
    </w:p>
    <w:p w:rsidR="00DD5BD0" w:rsidRPr="00EB03A1" w:rsidRDefault="00DD5BD0" w:rsidP="0039000C">
      <w:pPr>
        <w:pStyle w:val="Heading4"/>
        <w:rPr>
          <w:rFonts w:eastAsia="Times New Roman"/>
          <w:lang w:eastAsia="bg-BG"/>
        </w:rPr>
      </w:pPr>
      <w:r w:rsidRPr="00EB03A1">
        <w:rPr>
          <w:rFonts w:eastAsia="Times New Roman"/>
          <w:lang w:eastAsia="bg-BG"/>
        </w:rPr>
        <w:t>договорите с експлоатационните дружества за присъединяване към мрежите на техническата инфраструктура;</w:t>
      </w:r>
    </w:p>
    <w:p w:rsidR="00DD5BD0" w:rsidRPr="00EB03A1" w:rsidRDefault="00DD5BD0" w:rsidP="0039000C">
      <w:pPr>
        <w:pStyle w:val="Heading4"/>
        <w:rPr>
          <w:rFonts w:eastAsia="Times New Roman"/>
          <w:lang w:eastAsia="bg-BG"/>
        </w:rPr>
      </w:pPr>
      <w:r w:rsidRPr="00EB03A1">
        <w:rPr>
          <w:rFonts w:eastAsia="Times New Roman"/>
          <w:lang w:eastAsia="bg-BG"/>
        </w:rPr>
        <w:t>документ от Агенцията по геодезия, картография и кадастър , че е изпълнено изискването по чл. 175, ал.5 от ЗУТ;</w:t>
      </w:r>
    </w:p>
    <w:p w:rsidR="00DD5BD0" w:rsidRPr="00EB03A1" w:rsidRDefault="00DD5BD0" w:rsidP="0039000C">
      <w:pPr>
        <w:pStyle w:val="Heading4"/>
        <w:rPr>
          <w:rFonts w:eastAsia="Times New Roman"/>
          <w:lang w:eastAsia="bg-BG"/>
        </w:rPr>
      </w:pPr>
      <w:r w:rsidRPr="00EB03A1">
        <w:rPr>
          <w:rFonts w:eastAsia="Times New Roman"/>
          <w:lang w:eastAsia="bg-BG"/>
        </w:rPr>
        <w:t>заверена по установения ред екзекутивна документация, неразделна част от издадените строителни книжа.</w:t>
      </w:r>
    </w:p>
    <w:p w:rsidR="00AA32E6" w:rsidRPr="00EB03A1" w:rsidRDefault="00AA32E6" w:rsidP="0039000C">
      <w:pPr>
        <w:pStyle w:val="Heading4"/>
        <w:rPr>
          <w:rFonts w:eastAsia="Times New Roman"/>
          <w:lang w:eastAsia="bg-BG"/>
        </w:rPr>
      </w:pPr>
      <w:r w:rsidRPr="00EB03A1">
        <w:rPr>
          <w:rFonts w:eastAsia="Times New Roman"/>
          <w:lang w:eastAsia="bg-BG"/>
        </w:rPr>
        <w:t>Регистриран Технически паспорт по установения ред.</w:t>
      </w:r>
    </w:p>
    <w:p w:rsidR="00DD5BD0" w:rsidRPr="00EB03A1" w:rsidRDefault="00DD5BD0" w:rsidP="00DD5BD0">
      <w:pPr>
        <w:widowControl w:val="0"/>
        <w:autoSpaceDE w:val="0"/>
        <w:autoSpaceDN w:val="0"/>
        <w:adjustRightInd w:val="0"/>
        <w:spacing w:before="34" w:line="274" w:lineRule="exact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EB03A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*Екзекутивната документация съдържа пълен комплект чертежи за действително извършените строителни и монтажни работи, заверена от възложителя или негов представител, строителя, лицето, упражнило авторски надзор, от физическото лице, упражняващо технически контрол за част "Конструктивна", и от лицето, извършило строителния надзор.</w:t>
      </w:r>
    </w:p>
    <w:p w:rsidR="00DD5BD0" w:rsidRPr="00EB03A1" w:rsidRDefault="00DD5BD0" w:rsidP="00DD5BD0">
      <w:pPr>
        <w:widowControl w:val="0"/>
        <w:tabs>
          <w:tab w:val="left" w:pos="230"/>
        </w:tabs>
        <w:autoSpaceDE w:val="0"/>
        <w:autoSpaceDN w:val="0"/>
        <w:adjustRightInd w:val="0"/>
        <w:spacing w:before="34" w:line="274" w:lineRule="exact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EB03A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•</w:t>
      </w:r>
      <w:r w:rsidRPr="00EB03A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ab/>
        <w:t>Предаването се удостоверява с печат на съответната администрация, положен върху всички графични и текстови материали</w:t>
      </w:r>
    </w:p>
    <w:p w:rsidR="00DD5BD0" w:rsidRPr="00EB03A1" w:rsidRDefault="00DD5BD0" w:rsidP="0039000C">
      <w:pPr>
        <w:pStyle w:val="Heading1"/>
        <w:rPr>
          <w:rFonts w:eastAsia="Times New Roman"/>
          <w:lang w:eastAsia="bg-BG"/>
        </w:rPr>
      </w:pPr>
      <w:r w:rsidRPr="00EB03A1">
        <w:rPr>
          <w:rFonts w:eastAsia="Times New Roman"/>
          <w:lang w:eastAsia="bg-BG"/>
        </w:rPr>
        <w:t>ИЗИСКВАНИЯ КЪМ КОНСУЛТАНТА И ЕКИПА МУ</w:t>
      </w:r>
    </w:p>
    <w:p w:rsidR="00DD5BD0" w:rsidRPr="00EB03A1" w:rsidRDefault="00DD5BD0" w:rsidP="0039000C">
      <w:pPr>
        <w:pStyle w:val="Heading2"/>
        <w:rPr>
          <w:rFonts w:eastAsia="Times New Roman"/>
          <w:lang w:eastAsia="bg-BG"/>
        </w:rPr>
      </w:pPr>
      <w:r w:rsidRPr="00EB03A1">
        <w:rPr>
          <w:rFonts w:eastAsia="Times New Roman"/>
          <w:lang w:eastAsia="bg-BG"/>
        </w:rPr>
        <w:t>ИЗИСКВАНИЯ КЪМ КОНСУЛТАНТА</w:t>
      </w:r>
    </w:p>
    <w:p w:rsidR="00DD5BD0" w:rsidRPr="00EB03A1" w:rsidRDefault="00DD5BD0" w:rsidP="0039000C">
      <w:pPr>
        <w:pStyle w:val="Heading3"/>
        <w:rPr>
          <w:rFonts w:eastAsia="Times New Roman"/>
          <w:lang w:eastAsia="bg-BG"/>
        </w:rPr>
      </w:pPr>
      <w:r w:rsidRPr="00EB03A1">
        <w:rPr>
          <w:rFonts w:eastAsia="Times New Roman"/>
          <w:lang w:eastAsia="bg-BG"/>
        </w:rPr>
        <w:t>Консултантът упражнява строителен надзор за което има издаден лиценз от министъра на регионалното развитие и благоустройството за извършване на тази дейност и е валиден към датата на подаване на документация за участие на следните условия:</w:t>
      </w:r>
    </w:p>
    <w:p w:rsidR="00DD5BD0" w:rsidRPr="00EB03A1" w:rsidRDefault="00DD5BD0" w:rsidP="0039000C">
      <w:pPr>
        <w:pStyle w:val="Heading4"/>
        <w:rPr>
          <w:rFonts w:eastAsia="Times New Roman"/>
          <w:lang w:eastAsia="bg-BG"/>
        </w:rPr>
      </w:pPr>
      <w:r w:rsidRPr="00EB03A1">
        <w:rPr>
          <w:rFonts w:eastAsia="Times New Roman"/>
          <w:lang w:eastAsia="bg-BG"/>
        </w:rPr>
        <w:lastRenderedPageBreak/>
        <w:t>търговец по смисъла на Търговския закон;</w:t>
      </w:r>
    </w:p>
    <w:p w:rsidR="00DD5BD0" w:rsidRPr="00EB03A1" w:rsidRDefault="00DD5BD0" w:rsidP="0039000C">
      <w:pPr>
        <w:pStyle w:val="Heading4"/>
        <w:rPr>
          <w:rFonts w:eastAsia="Times New Roman"/>
          <w:lang w:eastAsia="bg-BG"/>
        </w:rPr>
      </w:pPr>
      <w:r w:rsidRPr="00EB03A1">
        <w:rPr>
          <w:rFonts w:eastAsia="Times New Roman"/>
          <w:lang w:eastAsia="bg-BG"/>
        </w:rPr>
        <w:t>не е обявен в несъстоятелност и не се намира в производство за обявяване в несъстоятелност;</w:t>
      </w:r>
    </w:p>
    <w:p w:rsidR="00DD5BD0" w:rsidRPr="00EB03A1" w:rsidRDefault="00DD5BD0" w:rsidP="006945EB">
      <w:pPr>
        <w:pStyle w:val="Heading4"/>
        <w:rPr>
          <w:rFonts w:eastAsia="Times New Roman"/>
          <w:lang w:eastAsia="bg-BG"/>
        </w:rPr>
      </w:pPr>
      <w:r w:rsidRPr="00EB03A1">
        <w:rPr>
          <w:rFonts w:eastAsia="Times New Roman"/>
          <w:lang w:eastAsia="bg-BG"/>
        </w:rPr>
        <w:t>разполага с наети по трудово или друго правоотношение квалифицирани, правоспособни и с доказан професионализъм специалисти по различни специалности на строителството, необходими за упражняване на надзор в съответните отрасли на строителството, което се доказва със списък на назначените по трудов договор лица или привлечените за конкретна задача специалисти;</w:t>
      </w:r>
    </w:p>
    <w:p w:rsidR="00DD5BD0" w:rsidRPr="006945EB" w:rsidRDefault="00DD5BD0" w:rsidP="006945EB">
      <w:pPr>
        <w:pStyle w:val="Heading3"/>
        <w:shd w:val="clear" w:color="auto" w:fill="FFFFFF" w:themeFill="background1"/>
        <w:rPr>
          <w:rFonts w:eastAsia="Times New Roman"/>
          <w:lang w:eastAsia="bg-BG"/>
        </w:rPr>
      </w:pPr>
      <w:r w:rsidRPr="006945EB">
        <w:rPr>
          <w:rFonts w:eastAsia="Times New Roman"/>
          <w:shd w:val="clear" w:color="auto" w:fill="E5DFEC" w:themeFill="accent4" w:themeFillTint="33"/>
          <w:lang w:eastAsia="bg-BG"/>
        </w:rPr>
        <w:t>Консултантът, упражняващ независим строителен надзор в строителството, не може да бъде изпълнител или доставчик на строителни материали и изделия. Документира се от управителя с Декларация - свободен текст</w:t>
      </w:r>
      <w:r w:rsidRPr="006945EB">
        <w:rPr>
          <w:rFonts w:eastAsia="Times New Roman"/>
          <w:lang w:eastAsia="bg-BG"/>
        </w:rPr>
        <w:t>.</w:t>
      </w:r>
    </w:p>
    <w:p w:rsidR="00DD5BD0" w:rsidRPr="00EB03A1" w:rsidRDefault="00DD5BD0" w:rsidP="006945EB">
      <w:pPr>
        <w:pStyle w:val="Heading3"/>
        <w:shd w:val="clear" w:color="auto" w:fill="FFFFFF" w:themeFill="background1"/>
        <w:rPr>
          <w:rFonts w:eastAsia="Times New Roman"/>
          <w:lang w:eastAsia="bg-BG"/>
        </w:rPr>
      </w:pPr>
      <w:r w:rsidRPr="006945EB">
        <w:rPr>
          <w:rFonts w:eastAsia="Times New Roman"/>
          <w:lang w:eastAsia="bg-BG"/>
        </w:rPr>
        <w:t>Консултантът, упражняващ независим строителен надзор в строителството</w:t>
      </w:r>
      <w:r w:rsidRPr="00EB03A1">
        <w:rPr>
          <w:rFonts w:eastAsia="Times New Roman"/>
          <w:lang w:eastAsia="bg-BG"/>
        </w:rPr>
        <w:t xml:space="preserve">, не може да сключва договори за независим строителен надзор на строежи, за които наетите от него по трудово или друго правоотношение специалисти са изпълнители, или доставчици, както и свързани с тях лица по смисъла на Търговския закон. </w:t>
      </w:r>
    </w:p>
    <w:p w:rsidR="00DD5BD0" w:rsidRPr="00EB03A1" w:rsidRDefault="00DD5BD0" w:rsidP="006945EB">
      <w:pPr>
        <w:widowControl w:val="0"/>
        <w:shd w:val="clear" w:color="auto" w:fill="FFFFFF" w:themeFill="background1"/>
        <w:autoSpaceDE w:val="0"/>
        <w:autoSpaceDN w:val="0"/>
        <w:adjustRightInd w:val="0"/>
        <w:spacing w:line="274" w:lineRule="exact"/>
        <w:ind w:left="77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3A1">
        <w:rPr>
          <w:rFonts w:ascii="Times New Roman" w:eastAsia="Times New Roman" w:hAnsi="Times New Roman" w:cs="Times New Roman"/>
          <w:sz w:val="24"/>
          <w:szCs w:val="24"/>
          <w:lang w:eastAsia="bg-BG"/>
        </w:rPr>
        <w:t>!!! Документира се с Декларация свободен текст от екипа специалисти</w:t>
      </w:r>
      <w:r w:rsidR="007933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/екипа по  образец №9/ от документацията.</w:t>
      </w:r>
    </w:p>
    <w:p w:rsidR="00DD5BD0" w:rsidRPr="00EB03A1" w:rsidRDefault="00DD5BD0" w:rsidP="006945EB">
      <w:pPr>
        <w:widowControl w:val="0"/>
        <w:shd w:val="clear" w:color="auto" w:fill="FFFFFF" w:themeFill="background1"/>
        <w:autoSpaceDE w:val="0"/>
        <w:autoSpaceDN w:val="0"/>
        <w:adjustRightInd w:val="0"/>
        <w:spacing w:before="58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EB03A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!!Консултантът и неговия екип трябва да имат опит </w:t>
      </w:r>
      <w:r w:rsidR="00AA32E6" w:rsidRPr="00EB03A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с идентични или </w:t>
      </w:r>
      <w:r w:rsidRPr="00EB03A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сходни обекти.</w:t>
      </w:r>
    </w:p>
    <w:p w:rsidR="00DD5BD0" w:rsidRPr="00EB03A1" w:rsidRDefault="00DD5BD0" w:rsidP="00DD5BD0">
      <w:pPr>
        <w:widowControl w:val="0"/>
        <w:autoSpaceDE w:val="0"/>
        <w:autoSpaceDN w:val="0"/>
        <w:adjustRightInd w:val="0"/>
        <w:spacing w:before="38" w:line="274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EB03A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!!!Всички експерти трябва да бъдат независими и да няма конфликт на интереси при осъществяване на възложените им отговорности.</w:t>
      </w:r>
    </w:p>
    <w:p w:rsidR="00DD5BD0" w:rsidRPr="00EB03A1" w:rsidRDefault="00DD5BD0" w:rsidP="0039000C">
      <w:pPr>
        <w:pStyle w:val="Heading2"/>
        <w:rPr>
          <w:rFonts w:eastAsia="Times New Roman"/>
          <w:lang w:eastAsia="bg-BG"/>
        </w:rPr>
      </w:pPr>
      <w:r w:rsidRPr="00EB03A1">
        <w:rPr>
          <w:rFonts w:eastAsia="Times New Roman"/>
          <w:lang w:eastAsia="bg-BG"/>
        </w:rPr>
        <w:t>ЕКИП НА КОНСУЛТАНТА</w:t>
      </w:r>
    </w:p>
    <w:p w:rsidR="00DD5BD0" w:rsidRPr="00EB03A1" w:rsidRDefault="00DD5BD0" w:rsidP="0039000C">
      <w:pPr>
        <w:pStyle w:val="Heading3"/>
        <w:rPr>
          <w:rFonts w:eastAsia="Times New Roman"/>
          <w:lang w:eastAsia="bg-BG"/>
        </w:rPr>
      </w:pPr>
      <w:r w:rsidRPr="00EB03A1">
        <w:rPr>
          <w:rFonts w:eastAsia="Times New Roman"/>
          <w:b/>
          <w:lang w:eastAsia="bg-BG"/>
        </w:rPr>
        <w:t xml:space="preserve">РЪКОВОДИТЕЛ </w:t>
      </w:r>
      <w:r w:rsidR="00347FF2">
        <w:rPr>
          <w:rFonts w:eastAsia="Times New Roman"/>
          <w:b/>
          <w:lang w:eastAsia="bg-BG"/>
        </w:rPr>
        <w:t xml:space="preserve">НА ЕКИПА – </w:t>
      </w:r>
      <w:r w:rsidR="00347FF2" w:rsidRPr="00347FF2">
        <w:rPr>
          <w:rFonts w:eastAsia="Times New Roman"/>
          <w:lang w:eastAsia="bg-BG"/>
        </w:rPr>
        <w:t>да е</w:t>
      </w:r>
      <w:r w:rsidR="00347FF2">
        <w:rPr>
          <w:rFonts w:eastAsia="Times New Roman"/>
          <w:b/>
          <w:lang w:eastAsia="bg-BG"/>
        </w:rPr>
        <w:t xml:space="preserve"> </w:t>
      </w:r>
      <w:r w:rsidRPr="00EB03A1">
        <w:rPr>
          <w:rFonts w:eastAsia="Times New Roman"/>
          <w:lang w:eastAsia="bg-BG"/>
        </w:rPr>
        <w:t xml:space="preserve">с инженерно-техническо образование - магистър, вписан в </w:t>
      </w:r>
      <w:r w:rsidRPr="00347FF2">
        <w:rPr>
          <w:rFonts w:eastAsia="Times New Roman"/>
          <w:lang w:eastAsia="bg-BG"/>
        </w:rPr>
        <w:t>списък</w:t>
      </w:r>
      <w:r w:rsidR="0039000C" w:rsidRPr="00347FF2">
        <w:rPr>
          <w:rFonts w:eastAsia="Times New Roman"/>
          <w:b/>
          <w:lang w:eastAsia="bg-BG"/>
        </w:rPr>
        <w:t>а</w:t>
      </w:r>
      <w:r w:rsidRPr="00347FF2">
        <w:rPr>
          <w:rFonts w:eastAsia="Times New Roman"/>
          <w:lang w:eastAsia="bg-BG"/>
        </w:rPr>
        <w:t xml:space="preserve"> на </w:t>
      </w:r>
      <w:r w:rsidRPr="00EB03A1">
        <w:rPr>
          <w:rFonts w:eastAsia="Times New Roman"/>
          <w:lang w:eastAsia="bg-BG"/>
        </w:rPr>
        <w:t>квалифицирания персонал, приложен към ЛИЦЕНЗА НА КОНСУЛТАНТА в съответствие с изискванията на Наредбата за условията и реда за издаване на лицензи на консултанти за оценяване на съответствието на инвестиционните проекти и/или упражняване на строителен надзор (ДВ, бр.99 / 2003 г.) с опит в ръководството на строителни проекти.</w:t>
      </w:r>
    </w:p>
    <w:p w:rsidR="00DD5BD0" w:rsidRPr="00EB03A1" w:rsidRDefault="00DD5BD0" w:rsidP="0039000C">
      <w:pPr>
        <w:pStyle w:val="Heading3"/>
        <w:rPr>
          <w:rFonts w:eastAsia="Times New Roman"/>
          <w:lang w:eastAsia="bg-BG"/>
        </w:rPr>
      </w:pPr>
      <w:r w:rsidRPr="0039000C">
        <w:rPr>
          <w:rFonts w:eastAsia="Times New Roman"/>
          <w:b/>
          <w:lang w:eastAsia="bg-BG"/>
        </w:rPr>
        <w:t>ЗАДЪЛЖИТЕЛНИ ИЗИСКВАНИЯ КЪМ РЪКОВОДИТЕЛЯ</w:t>
      </w:r>
      <w:r w:rsidR="00347FF2" w:rsidRPr="00347FF2">
        <w:rPr>
          <w:rFonts w:eastAsia="Times New Roman"/>
          <w:b/>
          <w:lang w:eastAsia="bg-BG"/>
        </w:rPr>
        <w:t xml:space="preserve"> </w:t>
      </w:r>
      <w:r w:rsidR="00347FF2">
        <w:rPr>
          <w:rFonts w:eastAsia="Times New Roman"/>
          <w:b/>
          <w:lang w:eastAsia="bg-BG"/>
        </w:rPr>
        <w:t>НА ЕКИПА</w:t>
      </w:r>
    </w:p>
    <w:p w:rsidR="00DD5BD0" w:rsidRPr="00EB03A1" w:rsidRDefault="00DD5BD0" w:rsidP="0039000C">
      <w:pPr>
        <w:pStyle w:val="Heading4"/>
        <w:rPr>
          <w:rFonts w:eastAsia="Times New Roman"/>
          <w:lang w:eastAsia="bg-BG"/>
        </w:rPr>
      </w:pPr>
      <w:r w:rsidRPr="00EB03A1">
        <w:rPr>
          <w:rFonts w:eastAsia="Times New Roman"/>
          <w:lang w:eastAsia="bg-BG"/>
        </w:rPr>
        <w:t xml:space="preserve">общ професионален опит- минимум </w:t>
      </w:r>
      <w:r w:rsidR="00175660" w:rsidRPr="00EB03A1">
        <w:rPr>
          <w:rFonts w:eastAsia="Times New Roman"/>
          <w:lang w:eastAsia="bg-BG"/>
        </w:rPr>
        <w:t>10</w:t>
      </w:r>
      <w:r w:rsidRPr="00EB03A1">
        <w:rPr>
          <w:rFonts w:eastAsia="Times New Roman"/>
          <w:lang w:eastAsia="bg-BG"/>
        </w:rPr>
        <w:t>(</w:t>
      </w:r>
      <w:r w:rsidR="00175660" w:rsidRPr="00EB03A1">
        <w:rPr>
          <w:rFonts w:eastAsia="Times New Roman"/>
          <w:lang w:eastAsia="bg-BG"/>
        </w:rPr>
        <w:t>десет</w:t>
      </w:r>
      <w:r w:rsidRPr="00EB03A1">
        <w:rPr>
          <w:rFonts w:eastAsia="Times New Roman"/>
          <w:lang w:eastAsia="bg-BG"/>
        </w:rPr>
        <w:t xml:space="preserve">) години, от които професионален опит в организирането и ръководенето на СМР на обекти - минимум </w:t>
      </w:r>
      <w:r w:rsidR="00175660" w:rsidRPr="00EB03A1">
        <w:rPr>
          <w:rFonts w:eastAsia="Times New Roman"/>
          <w:lang w:eastAsia="bg-BG"/>
        </w:rPr>
        <w:t>5</w:t>
      </w:r>
      <w:r w:rsidRPr="00EB03A1">
        <w:rPr>
          <w:rFonts w:eastAsia="Times New Roman"/>
          <w:lang w:eastAsia="bg-BG"/>
        </w:rPr>
        <w:t>(пет) години;</w:t>
      </w:r>
    </w:p>
    <w:p w:rsidR="00DD5BD0" w:rsidRPr="00EB03A1" w:rsidRDefault="00DD5BD0" w:rsidP="0039000C">
      <w:pPr>
        <w:pStyle w:val="Heading4"/>
        <w:rPr>
          <w:rFonts w:eastAsia="Times New Roman"/>
          <w:lang w:eastAsia="bg-BG"/>
        </w:rPr>
      </w:pPr>
      <w:r w:rsidRPr="00EB03A1">
        <w:rPr>
          <w:rFonts w:eastAsia="Times New Roman"/>
          <w:lang w:eastAsia="bg-BG"/>
        </w:rPr>
        <w:t>упражняване на строителен надзор (опит в надзора и координирането на всички технически дейности), извършван в съответствие с изискванията на ЗУТ - минимум 5(пет) години професионален опит;</w:t>
      </w:r>
    </w:p>
    <w:p w:rsidR="00DD5BD0" w:rsidRPr="00EB03A1" w:rsidRDefault="00DD5BD0" w:rsidP="0039000C">
      <w:pPr>
        <w:pStyle w:val="Heading4"/>
        <w:rPr>
          <w:rFonts w:eastAsia="Times New Roman"/>
          <w:lang w:eastAsia="bg-BG"/>
        </w:rPr>
      </w:pPr>
      <w:r w:rsidRPr="00EB03A1">
        <w:rPr>
          <w:rFonts w:eastAsia="Times New Roman"/>
          <w:lang w:eastAsia="bg-BG"/>
        </w:rPr>
        <w:t xml:space="preserve">професионален опит в ръководенето на екип </w:t>
      </w:r>
      <w:r w:rsidRPr="00EB03A1">
        <w:rPr>
          <w:rFonts w:eastAsia="Times New Roman"/>
          <w:spacing w:val="-20"/>
          <w:lang w:eastAsia="bg-BG"/>
        </w:rPr>
        <w:t>от</w:t>
      </w:r>
      <w:r w:rsidRPr="00EB03A1">
        <w:rPr>
          <w:rFonts w:eastAsia="Times New Roman"/>
          <w:lang w:eastAsia="bg-BG"/>
        </w:rPr>
        <w:t xml:space="preserve"> специалисти в състава на фирма, упражняваща строителен надзор - минимум </w:t>
      </w:r>
      <w:r w:rsidR="00175660" w:rsidRPr="00EB03A1">
        <w:rPr>
          <w:rFonts w:eastAsia="Times New Roman"/>
          <w:lang w:eastAsia="bg-BG"/>
        </w:rPr>
        <w:t>3</w:t>
      </w:r>
      <w:r w:rsidR="0039000C">
        <w:rPr>
          <w:rFonts w:eastAsia="Times New Roman"/>
          <w:lang w:eastAsia="bg-BG"/>
        </w:rPr>
        <w:t>(три) години.</w:t>
      </w:r>
    </w:p>
    <w:p w:rsidR="00DD5BD0" w:rsidRPr="00EB03A1" w:rsidRDefault="00DD5BD0" w:rsidP="0039000C">
      <w:pPr>
        <w:pStyle w:val="Heading3"/>
        <w:rPr>
          <w:rFonts w:eastAsia="Times New Roman"/>
          <w:lang w:eastAsia="bg-BG"/>
        </w:rPr>
      </w:pPr>
      <w:r w:rsidRPr="0039000C">
        <w:rPr>
          <w:rFonts w:eastAsia="Times New Roman"/>
          <w:b/>
          <w:lang w:eastAsia="bg-BG"/>
        </w:rPr>
        <w:t>ЕКИП ОТ ЕКСПЕРТИ НА КОНСУЛТАНТА</w:t>
      </w:r>
    </w:p>
    <w:p w:rsidR="00DD5BD0" w:rsidRPr="00EB03A1" w:rsidRDefault="00DD5BD0" w:rsidP="00DD5BD0">
      <w:pPr>
        <w:widowControl w:val="0"/>
        <w:autoSpaceDE w:val="0"/>
        <w:autoSpaceDN w:val="0"/>
        <w:adjustRightInd w:val="0"/>
        <w:spacing w:line="274" w:lineRule="exact"/>
        <w:ind w:firstLine="71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r w:rsidRPr="00EB03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Участникът трябва да разполага с </w:t>
      </w:r>
      <w:r w:rsidR="003D175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12 експерта, но не по-малко от 10 </w:t>
      </w:r>
      <w:r w:rsidRPr="00EB03A1">
        <w:rPr>
          <w:rFonts w:ascii="Times New Roman" w:eastAsia="Times New Roman" w:hAnsi="Times New Roman" w:cs="Times New Roman"/>
          <w:sz w:val="24"/>
          <w:szCs w:val="24"/>
          <w:lang w:eastAsia="bg-BG"/>
        </w:rPr>
        <w:t>числен състав</w:t>
      </w:r>
      <w:r w:rsidR="003D175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D175F" w:rsidRPr="00EB03A1">
        <w:rPr>
          <w:rFonts w:ascii="Times New Roman" w:eastAsia="Times New Roman" w:hAnsi="Times New Roman" w:cs="Times New Roman"/>
          <w:sz w:val="24"/>
          <w:szCs w:val="24"/>
          <w:lang w:eastAsia="bg-BG"/>
        </w:rPr>
        <w:t>експерти</w:t>
      </w:r>
      <w:r w:rsidR="003D175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/ при условие на съвместяване на дейности/</w:t>
      </w:r>
      <w:r w:rsidRPr="00EB03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изпълнение на поръчката, </w:t>
      </w:r>
      <w:r w:rsidRPr="00EB03A1">
        <w:rPr>
          <w:rFonts w:ascii="Times New Roman" w:eastAsia="Times New Roman" w:hAnsi="Times New Roman" w:cs="Times New Roman"/>
          <w:spacing w:val="-20"/>
          <w:sz w:val="24"/>
          <w:szCs w:val="24"/>
          <w:lang w:eastAsia="bg-BG"/>
        </w:rPr>
        <w:t>от</w:t>
      </w:r>
      <w:r w:rsidRPr="00EB03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които минимум по един експерт</w:t>
      </w:r>
      <w:r w:rsidR="00161234">
        <w:rPr>
          <w:rFonts w:ascii="Times New Roman" w:eastAsia="Times New Roman" w:hAnsi="Times New Roman" w:cs="Times New Roman"/>
          <w:sz w:val="24"/>
          <w:szCs w:val="24"/>
          <w:lang w:eastAsia="bg-BG"/>
        </w:rPr>
        <w:t>, както следва:</w:t>
      </w:r>
    </w:p>
    <w:bookmarkEnd w:id="0"/>
    <w:p w:rsidR="007933A2" w:rsidRPr="00DD5BD0" w:rsidRDefault="007933A2" w:rsidP="007933A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7933A2" w:rsidRPr="003D175F" w:rsidRDefault="007933A2" w:rsidP="003D175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D175F">
        <w:rPr>
          <w:rFonts w:ascii="Times New Roman" w:hAnsi="Times New Roman" w:cs="Times New Roman"/>
          <w:sz w:val="24"/>
          <w:szCs w:val="24"/>
        </w:rPr>
        <w:t>Архитект</w:t>
      </w:r>
      <w:r w:rsidR="00653F6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53F60">
        <w:rPr>
          <w:rFonts w:ascii="Times New Roman" w:hAnsi="Times New Roman" w:cs="Times New Roman"/>
          <w:sz w:val="24"/>
          <w:szCs w:val="24"/>
        </w:rPr>
        <w:t>магистър</w:t>
      </w:r>
      <w:r w:rsidR="00653F6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D175F">
        <w:rPr>
          <w:rFonts w:ascii="Times New Roman" w:hAnsi="Times New Roman" w:cs="Times New Roman"/>
          <w:sz w:val="24"/>
          <w:szCs w:val="24"/>
        </w:rPr>
        <w:t xml:space="preserve"> - 1 експерт;</w:t>
      </w:r>
    </w:p>
    <w:p w:rsidR="007933A2" w:rsidRPr="003D175F" w:rsidRDefault="007933A2" w:rsidP="003D175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D175F">
        <w:rPr>
          <w:rFonts w:ascii="Times New Roman" w:hAnsi="Times New Roman" w:cs="Times New Roman"/>
          <w:sz w:val="24"/>
          <w:szCs w:val="24"/>
        </w:rPr>
        <w:t xml:space="preserve">Инженер </w:t>
      </w:r>
      <w:r w:rsidR="00653F6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53F60">
        <w:rPr>
          <w:rFonts w:ascii="Times New Roman" w:hAnsi="Times New Roman" w:cs="Times New Roman"/>
          <w:sz w:val="24"/>
          <w:szCs w:val="24"/>
        </w:rPr>
        <w:t>магистър</w:t>
      </w:r>
      <w:r w:rsidR="00653F6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3D175F">
        <w:rPr>
          <w:rFonts w:ascii="Times New Roman" w:hAnsi="Times New Roman" w:cs="Times New Roman"/>
          <w:sz w:val="24"/>
          <w:szCs w:val="24"/>
        </w:rPr>
        <w:t xml:space="preserve">специалност „Конструкции“ - 1 експерт; </w:t>
      </w:r>
    </w:p>
    <w:p w:rsidR="007933A2" w:rsidRPr="003D175F" w:rsidRDefault="007933A2" w:rsidP="003D175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D175F">
        <w:rPr>
          <w:rFonts w:ascii="Times New Roman" w:hAnsi="Times New Roman" w:cs="Times New Roman"/>
          <w:sz w:val="24"/>
          <w:szCs w:val="24"/>
        </w:rPr>
        <w:t xml:space="preserve">Инженер </w:t>
      </w:r>
      <w:r w:rsidR="00653F6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53F60">
        <w:rPr>
          <w:rFonts w:ascii="Times New Roman" w:hAnsi="Times New Roman" w:cs="Times New Roman"/>
          <w:sz w:val="24"/>
          <w:szCs w:val="24"/>
        </w:rPr>
        <w:t>магистър</w:t>
      </w:r>
      <w:r w:rsidR="00653F6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3D175F">
        <w:rPr>
          <w:rFonts w:ascii="Times New Roman" w:hAnsi="Times New Roman" w:cs="Times New Roman"/>
          <w:sz w:val="24"/>
          <w:szCs w:val="24"/>
        </w:rPr>
        <w:t>специалност „Геодезия“ - 1 експерт</w:t>
      </w:r>
      <w:r w:rsidR="003D17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3A2" w:rsidRPr="003D175F" w:rsidRDefault="007933A2" w:rsidP="003D175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D175F">
        <w:rPr>
          <w:rFonts w:ascii="Times New Roman" w:hAnsi="Times New Roman" w:cs="Times New Roman"/>
          <w:sz w:val="24"/>
          <w:szCs w:val="24"/>
        </w:rPr>
        <w:t xml:space="preserve">Инженер </w:t>
      </w:r>
      <w:r w:rsidR="00653F6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53F60">
        <w:rPr>
          <w:rFonts w:ascii="Times New Roman" w:hAnsi="Times New Roman" w:cs="Times New Roman"/>
          <w:sz w:val="24"/>
          <w:szCs w:val="24"/>
        </w:rPr>
        <w:t>магистър</w:t>
      </w:r>
      <w:r w:rsidR="00653F6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3D175F">
        <w:rPr>
          <w:rFonts w:ascii="Times New Roman" w:hAnsi="Times New Roman" w:cs="Times New Roman"/>
          <w:sz w:val="24"/>
          <w:szCs w:val="24"/>
        </w:rPr>
        <w:t>специалност „Ел. инсталации“ - 1 експерт;</w:t>
      </w:r>
    </w:p>
    <w:p w:rsidR="007933A2" w:rsidRPr="003D175F" w:rsidRDefault="007933A2" w:rsidP="003D175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D175F">
        <w:rPr>
          <w:rFonts w:ascii="Times New Roman" w:hAnsi="Times New Roman" w:cs="Times New Roman"/>
          <w:sz w:val="24"/>
          <w:szCs w:val="24"/>
        </w:rPr>
        <w:t xml:space="preserve">Инженер </w:t>
      </w:r>
      <w:r w:rsidR="00653F6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53F60">
        <w:rPr>
          <w:rFonts w:ascii="Times New Roman" w:hAnsi="Times New Roman" w:cs="Times New Roman"/>
          <w:sz w:val="24"/>
          <w:szCs w:val="24"/>
        </w:rPr>
        <w:t>магистър</w:t>
      </w:r>
      <w:r w:rsidR="00653F6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3D175F">
        <w:rPr>
          <w:rFonts w:ascii="Times New Roman" w:hAnsi="Times New Roman" w:cs="Times New Roman"/>
          <w:sz w:val="24"/>
          <w:szCs w:val="24"/>
        </w:rPr>
        <w:t>специалност „ОВ и К“ - 1 експерт;</w:t>
      </w:r>
    </w:p>
    <w:p w:rsidR="007933A2" w:rsidRPr="003D175F" w:rsidRDefault="007933A2" w:rsidP="003D175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D175F">
        <w:rPr>
          <w:rFonts w:ascii="Times New Roman" w:hAnsi="Times New Roman" w:cs="Times New Roman"/>
          <w:sz w:val="24"/>
          <w:szCs w:val="24"/>
        </w:rPr>
        <w:t>Специалист „Енергийна ефективност“ - 1 експерт;</w:t>
      </w:r>
    </w:p>
    <w:p w:rsidR="007933A2" w:rsidRPr="003D175F" w:rsidRDefault="007933A2" w:rsidP="003D175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D175F">
        <w:rPr>
          <w:rFonts w:ascii="Times New Roman" w:hAnsi="Times New Roman" w:cs="Times New Roman"/>
          <w:sz w:val="24"/>
          <w:szCs w:val="24"/>
        </w:rPr>
        <w:t xml:space="preserve">Инженер </w:t>
      </w:r>
      <w:r w:rsidR="00653F6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53F60">
        <w:rPr>
          <w:rFonts w:ascii="Times New Roman" w:hAnsi="Times New Roman" w:cs="Times New Roman"/>
          <w:sz w:val="24"/>
          <w:szCs w:val="24"/>
        </w:rPr>
        <w:t>магистър</w:t>
      </w:r>
      <w:r w:rsidR="00653F6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3D175F">
        <w:rPr>
          <w:rFonts w:ascii="Times New Roman" w:hAnsi="Times New Roman" w:cs="Times New Roman"/>
          <w:sz w:val="24"/>
          <w:szCs w:val="24"/>
        </w:rPr>
        <w:t>специалност „Водоснабдяване и канализация“ - 1 експерт;</w:t>
      </w:r>
    </w:p>
    <w:p w:rsidR="007933A2" w:rsidRPr="003D175F" w:rsidRDefault="007933A2" w:rsidP="003D175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D175F">
        <w:rPr>
          <w:rFonts w:ascii="Times New Roman" w:hAnsi="Times New Roman" w:cs="Times New Roman"/>
          <w:sz w:val="24"/>
          <w:szCs w:val="24"/>
        </w:rPr>
        <w:t>Специалист „Пожарна и аварийна безопасност“ или друга специалност, осигуряваща квалификация в областта на противопожарните - строително технически норми - 1 експерт;</w:t>
      </w:r>
    </w:p>
    <w:p w:rsidR="007933A2" w:rsidRPr="003D175F" w:rsidRDefault="007933A2" w:rsidP="003D175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D175F">
        <w:rPr>
          <w:rFonts w:ascii="Times New Roman" w:hAnsi="Times New Roman" w:cs="Times New Roman"/>
          <w:sz w:val="24"/>
          <w:szCs w:val="24"/>
        </w:rPr>
        <w:t>Специалист</w:t>
      </w:r>
      <w:r w:rsidR="00653F60" w:rsidRPr="00653F60">
        <w:rPr>
          <w:rFonts w:ascii="Times New Roman" w:hAnsi="Times New Roman" w:cs="Times New Roman"/>
          <w:sz w:val="24"/>
          <w:szCs w:val="24"/>
        </w:rPr>
        <w:t xml:space="preserve"> </w:t>
      </w:r>
      <w:r w:rsidR="00653F6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53F60">
        <w:rPr>
          <w:rFonts w:ascii="Times New Roman" w:hAnsi="Times New Roman" w:cs="Times New Roman"/>
          <w:sz w:val="24"/>
          <w:szCs w:val="24"/>
        </w:rPr>
        <w:t>магистър</w:t>
      </w:r>
      <w:r w:rsidR="00653F6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D175F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3D175F">
        <w:rPr>
          <w:rFonts w:ascii="Times New Roman" w:hAnsi="Times New Roman" w:cs="Times New Roman"/>
          <w:sz w:val="24"/>
          <w:szCs w:val="24"/>
        </w:rPr>
        <w:t>Паркоустройство</w:t>
      </w:r>
      <w:proofErr w:type="spellEnd"/>
      <w:r w:rsidRPr="003D175F">
        <w:rPr>
          <w:rFonts w:ascii="Times New Roman" w:hAnsi="Times New Roman" w:cs="Times New Roman"/>
          <w:sz w:val="24"/>
          <w:szCs w:val="24"/>
        </w:rPr>
        <w:t xml:space="preserve"> и благоустройство“ - 1 експерт;</w:t>
      </w:r>
    </w:p>
    <w:p w:rsidR="007933A2" w:rsidRPr="003D175F" w:rsidRDefault="007933A2" w:rsidP="003D175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D175F">
        <w:rPr>
          <w:rFonts w:ascii="Times New Roman" w:hAnsi="Times New Roman" w:cs="Times New Roman"/>
          <w:sz w:val="24"/>
          <w:szCs w:val="24"/>
        </w:rPr>
        <w:t xml:space="preserve">Инженер </w:t>
      </w:r>
      <w:r w:rsidR="00653F6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53F60">
        <w:rPr>
          <w:rFonts w:ascii="Times New Roman" w:hAnsi="Times New Roman" w:cs="Times New Roman"/>
          <w:sz w:val="24"/>
          <w:szCs w:val="24"/>
        </w:rPr>
        <w:t>магистър</w:t>
      </w:r>
      <w:r w:rsidR="00653F6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3D175F">
        <w:rPr>
          <w:rFonts w:ascii="Times New Roman" w:hAnsi="Times New Roman" w:cs="Times New Roman"/>
          <w:sz w:val="24"/>
          <w:szCs w:val="24"/>
        </w:rPr>
        <w:t>специалист „Вертикална планировка, организация и безопасност на движението и пътно строителство“ - 1 експерт;</w:t>
      </w:r>
    </w:p>
    <w:p w:rsidR="007933A2" w:rsidRPr="003D175F" w:rsidRDefault="007933A2" w:rsidP="003D175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D175F">
        <w:rPr>
          <w:rFonts w:ascii="Times New Roman" w:hAnsi="Times New Roman" w:cs="Times New Roman"/>
          <w:sz w:val="24"/>
          <w:szCs w:val="24"/>
        </w:rPr>
        <w:t>Специалист „Управление на отпадъците“ - 1експерт;</w:t>
      </w:r>
    </w:p>
    <w:p w:rsidR="007933A2" w:rsidRPr="003D175F" w:rsidRDefault="007933A2" w:rsidP="003D175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D175F">
        <w:rPr>
          <w:rFonts w:ascii="Times New Roman" w:hAnsi="Times New Roman" w:cs="Times New Roman"/>
          <w:sz w:val="24"/>
          <w:szCs w:val="24"/>
        </w:rPr>
        <w:t>Специалист „ПОИС“ и „ПБЗ“ - 1експерт.</w:t>
      </w:r>
    </w:p>
    <w:p w:rsidR="007933A2" w:rsidRDefault="007933A2" w:rsidP="00175660">
      <w:pPr>
        <w:pStyle w:val="Style26"/>
        <w:widowControl/>
        <w:spacing w:line="274" w:lineRule="exact"/>
        <w:ind w:firstLine="720"/>
        <w:rPr>
          <w:rStyle w:val="FontStyle60"/>
          <w:i/>
          <w:sz w:val="24"/>
          <w:u w:val="single"/>
        </w:rPr>
      </w:pPr>
    </w:p>
    <w:p w:rsidR="00175660" w:rsidRPr="00EB03A1" w:rsidRDefault="00175660" w:rsidP="003D175F">
      <w:pPr>
        <w:pStyle w:val="Style26"/>
        <w:widowControl/>
        <w:spacing w:line="274" w:lineRule="exact"/>
        <w:rPr>
          <w:rStyle w:val="FontStyle60"/>
          <w:i/>
          <w:sz w:val="24"/>
          <w:lang w:val="ru-RU"/>
        </w:rPr>
      </w:pPr>
      <w:r w:rsidRPr="00EB03A1">
        <w:rPr>
          <w:rStyle w:val="FontStyle60"/>
          <w:i/>
          <w:sz w:val="24"/>
          <w:u w:val="single"/>
        </w:rPr>
        <w:t>Забележка: 1.</w:t>
      </w:r>
      <w:r w:rsidRPr="00EB03A1">
        <w:rPr>
          <w:rStyle w:val="FontStyle60"/>
          <w:i/>
          <w:sz w:val="24"/>
        </w:rPr>
        <w:t>Инженера по част Конструкции</w:t>
      </w:r>
      <w:r w:rsidRPr="00EB03A1">
        <w:rPr>
          <w:rStyle w:val="FontStyle60"/>
          <w:sz w:val="24"/>
        </w:rPr>
        <w:t xml:space="preserve">, </w:t>
      </w:r>
      <w:r w:rsidRPr="00EB03A1">
        <w:rPr>
          <w:rStyle w:val="FontStyle60"/>
          <w:i/>
          <w:sz w:val="24"/>
        </w:rPr>
        <w:t>може да съвместява и функциите на Специалист по „ПОИС“ и „ПБЗ“, като надлежно докаже правоспособността си;2. Инженера по специалност ОВ и К може да съвместява и функциите на Специалист „Енергийна ефективност“, като надлежно докаже правоспособността си.</w:t>
      </w:r>
    </w:p>
    <w:p w:rsidR="00DD5BD0" w:rsidRPr="00EB03A1" w:rsidRDefault="00DD5BD0" w:rsidP="00295444">
      <w:pPr>
        <w:pStyle w:val="Heading3"/>
        <w:rPr>
          <w:rFonts w:eastAsia="Times New Roman"/>
          <w:lang w:eastAsia="bg-BG"/>
        </w:rPr>
      </w:pPr>
      <w:r w:rsidRPr="00295444">
        <w:rPr>
          <w:rFonts w:eastAsia="Times New Roman"/>
          <w:b/>
          <w:lang w:eastAsia="bg-BG"/>
        </w:rPr>
        <w:t>Квалификации и умения на специалистите в екипа на КОНСУЛТАНТА.</w:t>
      </w:r>
    </w:p>
    <w:p w:rsidR="00DD5BD0" w:rsidRPr="00EB03A1" w:rsidRDefault="00DD5BD0" w:rsidP="00295444">
      <w:pPr>
        <w:pStyle w:val="Heading4"/>
        <w:rPr>
          <w:rFonts w:eastAsia="Times New Roman"/>
          <w:b/>
          <w:i/>
          <w:lang w:eastAsia="bg-BG"/>
        </w:rPr>
      </w:pPr>
      <w:r w:rsidRPr="00EB03A1">
        <w:rPr>
          <w:rFonts w:eastAsia="Times New Roman"/>
          <w:lang w:eastAsia="bg-BG"/>
        </w:rPr>
        <w:t xml:space="preserve">съответно образование; </w:t>
      </w:r>
    </w:p>
    <w:p w:rsidR="00DD5BD0" w:rsidRPr="00EB03A1" w:rsidRDefault="00DD5BD0" w:rsidP="00295444">
      <w:pPr>
        <w:pStyle w:val="Heading4"/>
        <w:rPr>
          <w:rFonts w:eastAsia="Times New Roman"/>
          <w:lang w:eastAsia="bg-BG"/>
        </w:rPr>
      </w:pPr>
      <w:r w:rsidRPr="00EB03A1">
        <w:rPr>
          <w:rFonts w:eastAsia="Times New Roman"/>
          <w:lang w:eastAsia="bg-BG"/>
        </w:rPr>
        <w:t>вписан в Списъка на квалифицирания персонал, приложен към лиценза на КОНСУЛТАНТА в съответствие с изискванията на Наредбата за условията и реда за издаване на лицензи на консултанти за оценяване на съответствието на инвестиционните проекти и /или упражняване на строителен надзор (ДВ, бр.99/2003</w:t>
      </w:r>
      <w:r w:rsidR="00175660" w:rsidRPr="00EB03A1">
        <w:rPr>
          <w:rFonts w:eastAsia="Times New Roman"/>
          <w:lang w:eastAsia="bg-BG"/>
        </w:rPr>
        <w:t>г.)</w:t>
      </w:r>
    </w:p>
    <w:p w:rsidR="00DD5BD0" w:rsidRPr="00EB03A1" w:rsidRDefault="00DD5BD0" w:rsidP="00295444">
      <w:pPr>
        <w:pStyle w:val="Heading3"/>
        <w:rPr>
          <w:rFonts w:eastAsia="Times New Roman"/>
          <w:lang w:eastAsia="bg-BG"/>
        </w:rPr>
      </w:pPr>
      <w:r w:rsidRPr="00295444">
        <w:rPr>
          <w:rFonts w:eastAsia="Times New Roman"/>
          <w:b/>
          <w:lang w:eastAsia="bg-BG"/>
        </w:rPr>
        <w:t>Общ професионален опит за всеки член на екипа от специалисти</w:t>
      </w:r>
      <w:r w:rsidR="00295444">
        <w:rPr>
          <w:rFonts w:eastAsia="Times New Roman"/>
          <w:b/>
          <w:lang w:eastAsia="bg-BG"/>
        </w:rPr>
        <w:t>:</w:t>
      </w:r>
    </w:p>
    <w:p w:rsidR="00DD5BD0" w:rsidRPr="00EB03A1" w:rsidRDefault="00DD5BD0" w:rsidP="00295444">
      <w:pPr>
        <w:pStyle w:val="Heading4"/>
        <w:rPr>
          <w:rFonts w:eastAsia="Times New Roman"/>
          <w:b/>
          <w:i/>
          <w:lang w:eastAsia="bg-BG"/>
        </w:rPr>
      </w:pPr>
      <w:r w:rsidRPr="00EB03A1">
        <w:rPr>
          <w:rFonts w:eastAsia="Times New Roman"/>
          <w:lang w:eastAsia="bg-BG"/>
        </w:rPr>
        <w:t>минимум 5(пет) години професионален опит;</w:t>
      </w:r>
    </w:p>
    <w:p w:rsidR="00DD5BD0" w:rsidRPr="00EB03A1" w:rsidRDefault="00DD5BD0" w:rsidP="00295444">
      <w:pPr>
        <w:pStyle w:val="Heading4"/>
        <w:rPr>
          <w:rFonts w:eastAsia="Times New Roman"/>
          <w:b/>
          <w:i/>
          <w:lang w:eastAsia="bg-BG"/>
        </w:rPr>
      </w:pPr>
      <w:r w:rsidRPr="00EB03A1">
        <w:rPr>
          <w:rFonts w:eastAsia="Times New Roman"/>
          <w:lang w:eastAsia="bg-BG"/>
        </w:rPr>
        <w:t>минимум 3(три) години стаж като контрол на инвестиционни проекти в проектирането и/или строителството.</w:t>
      </w:r>
    </w:p>
    <w:p w:rsidR="00DD5BD0" w:rsidRPr="00295444" w:rsidRDefault="00DD5BD0" w:rsidP="00295444">
      <w:pPr>
        <w:pStyle w:val="Heading3"/>
        <w:rPr>
          <w:rFonts w:eastAsia="Times New Roman"/>
          <w:b/>
          <w:lang w:eastAsia="bg-BG"/>
        </w:rPr>
      </w:pPr>
      <w:r w:rsidRPr="00295444">
        <w:rPr>
          <w:rFonts w:eastAsia="Times New Roman"/>
          <w:b/>
          <w:lang w:eastAsia="bg-BG"/>
        </w:rPr>
        <w:t>ДРУГИ ИЗИСКВАНИЯ</w:t>
      </w:r>
    </w:p>
    <w:p w:rsidR="00DD5BD0" w:rsidRPr="00EB03A1" w:rsidRDefault="00DD5BD0" w:rsidP="00295444">
      <w:pPr>
        <w:pStyle w:val="Heading4"/>
        <w:rPr>
          <w:rFonts w:eastAsia="Times New Roman"/>
          <w:lang w:eastAsia="bg-BG"/>
        </w:rPr>
      </w:pPr>
      <w:r w:rsidRPr="00295444">
        <w:rPr>
          <w:rFonts w:eastAsia="Times New Roman"/>
          <w:b/>
          <w:lang w:eastAsia="bg-BG"/>
        </w:rPr>
        <w:t>Настаняване на екипа</w:t>
      </w:r>
    </w:p>
    <w:p w:rsidR="00DD5BD0" w:rsidRPr="00EB03A1" w:rsidRDefault="00DD5BD0" w:rsidP="000B0DA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240" w:after="6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03A1">
        <w:rPr>
          <w:rFonts w:ascii="Times New Roman" w:eastAsia="Times New Roman" w:hAnsi="Times New Roman" w:cs="Times New Roman"/>
          <w:bCs/>
          <w:sz w:val="24"/>
          <w:szCs w:val="24"/>
        </w:rPr>
        <w:t>Консултантът носи отговорност за настаняването на персонала и за заплащането на направените режийни разходи.</w:t>
      </w:r>
    </w:p>
    <w:p w:rsidR="00DD5BD0" w:rsidRPr="00EB03A1" w:rsidRDefault="00DD5BD0" w:rsidP="000B0DA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240" w:after="6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03A1">
        <w:rPr>
          <w:rFonts w:ascii="Times New Roman" w:eastAsia="Times New Roman" w:hAnsi="Times New Roman" w:cs="Times New Roman"/>
          <w:bCs/>
          <w:sz w:val="24"/>
          <w:szCs w:val="24"/>
        </w:rPr>
        <w:t>Разходите, свързани с наемането на офиси трябва да бъдат покрити от сумите на хонорарите на експертите.</w:t>
      </w:r>
    </w:p>
    <w:p w:rsidR="00DD5BD0" w:rsidRPr="00EB03A1" w:rsidRDefault="00DD5BD0" w:rsidP="00295444">
      <w:pPr>
        <w:pStyle w:val="Heading4"/>
        <w:rPr>
          <w:rFonts w:eastAsia="Times New Roman"/>
          <w:lang w:eastAsia="bg-BG"/>
        </w:rPr>
      </w:pPr>
      <w:r w:rsidRPr="00295444">
        <w:rPr>
          <w:rFonts w:eastAsia="Times New Roman"/>
          <w:b/>
          <w:lang w:eastAsia="bg-BG"/>
        </w:rPr>
        <w:t>Технически средства, осигурени от Консултанта</w:t>
      </w:r>
    </w:p>
    <w:p w:rsidR="00DD5BD0" w:rsidRPr="00EB03A1" w:rsidRDefault="00DD5BD0" w:rsidP="000B0DA7">
      <w:pPr>
        <w:widowControl w:val="0"/>
        <w:autoSpaceDE w:val="0"/>
        <w:autoSpaceDN w:val="0"/>
        <w:adjustRightInd w:val="0"/>
        <w:spacing w:line="274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3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Консултантът трябва да гарантира, че експертите са подпомагани адекватно в процеса на работа и разполагат с необходимото оборудване. По-специално, Консултантът трябва да гарантира, че разполага с необходимите административни ресурси, включително помощен персонал, за да могат експертите да се съсредоточат върху изпълнение на основните си задължения. Той трябва, също така, да осигури </w:t>
      </w:r>
      <w:r w:rsidRPr="00EB03A1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необходимите средства за обезпечаване на дейностите по договора и да гарантира редовно и своевременно заплащане на своите служители.</w:t>
      </w:r>
    </w:p>
    <w:p w:rsidR="00DD5BD0" w:rsidRPr="00EB03A1" w:rsidRDefault="00295444" w:rsidP="00295444">
      <w:pPr>
        <w:pStyle w:val="Heading2"/>
        <w:rPr>
          <w:rFonts w:eastAsia="Times New Roman"/>
          <w:lang w:eastAsia="bg-BG"/>
        </w:rPr>
      </w:pPr>
      <w:r w:rsidRPr="00EB03A1">
        <w:rPr>
          <w:rFonts w:eastAsia="Times New Roman"/>
          <w:lang w:eastAsia="bg-BG"/>
        </w:rPr>
        <w:t>ДОКУМЕНТАЦИЯ КОЯТО СЕ ИЗГОТВЯ ОТ КОНСУЛТАНТА И СЕ ПРЕДСТАВЯ НА ВЪЗЛОЖИТЕЛЯ</w:t>
      </w:r>
    </w:p>
    <w:p w:rsidR="003D175F" w:rsidRPr="00185FC7" w:rsidRDefault="003D175F" w:rsidP="003D175F">
      <w:pPr>
        <w:pStyle w:val="Heading3"/>
        <w:rPr>
          <w:rFonts w:eastAsia="Times New Roman"/>
          <w:lang w:eastAsia="bg-BG"/>
        </w:rPr>
      </w:pPr>
      <w:r>
        <w:rPr>
          <w:rFonts w:eastAsia="Times New Roman"/>
          <w:lang w:eastAsia="bg-BG"/>
        </w:rPr>
        <w:t>Становище</w:t>
      </w:r>
      <w:r w:rsidRPr="00185FC7">
        <w:rPr>
          <w:rFonts w:eastAsia="Times New Roman"/>
          <w:lang w:eastAsia="bg-BG"/>
        </w:rPr>
        <w:t xml:space="preserve"> </w:t>
      </w:r>
      <w:r>
        <w:rPr>
          <w:rFonts w:eastAsia="Times New Roman"/>
          <w:lang w:eastAsia="bg-BG"/>
        </w:rPr>
        <w:t xml:space="preserve">относно </w:t>
      </w:r>
      <w:r w:rsidRPr="00185FC7">
        <w:rPr>
          <w:rFonts w:eastAsia="Times New Roman"/>
          <w:lang w:eastAsia="bg-BG"/>
        </w:rPr>
        <w:t xml:space="preserve">приемане </w:t>
      </w:r>
      <w:r>
        <w:rPr>
          <w:rFonts w:eastAsia="Times New Roman"/>
          <w:lang w:eastAsia="bg-BG"/>
        </w:rPr>
        <w:t xml:space="preserve">от Възложителя </w:t>
      </w:r>
      <w:r w:rsidRPr="00185FC7">
        <w:rPr>
          <w:rFonts w:eastAsia="Times New Roman"/>
          <w:lang w:eastAsia="bg-BG"/>
        </w:rPr>
        <w:t>на създадения от Изпълнителя на Инженеринг Технически паспорт, с предложение за приемането му, или препоръки към съдържанието на Техническия паспорт</w:t>
      </w:r>
      <w:r>
        <w:rPr>
          <w:rFonts w:eastAsia="Times New Roman"/>
          <w:lang w:eastAsia="bg-BG"/>
        </w:rPr>
        <w:t>;</w:t>
      </w:r>
    </w:p>
    <w:p w:rsidR="00690C4C" w:rsidRDefault="00DD5BD0" w:rsidP="00295444">
      <w:pPr>
        <w:pStyle w:val="Heading3"/>
        <w:rPr>
          <w:rFonts w:eastAsia="Times New Roman"/>
          <w:lang w:eastAsia="bg-BG"/>
        </w:rPr>
      </w:pPr>
      <w:r w:rsidRPr="00EB03A1">
        <w:rPr>
          <w:rFonts w:eastAsia="Times New Roman"/>
          <w:lang w:eastAsia="bg-BG"/>
        </w:rPr>
        <w:t xml:space="preserve">Комплексен доклад за </w:t>
      </w:r>
      <w:r w:rsidR="007E446B">
        <w:rPr>
          <w:rFonts w:eastAsia="Times New Roman"/>
          <w:lang w:eastAsia="bg-BG"/>
        </w:rPr>
        <w:t xml:space="preserve">оценка на </w:t>
      </w:r>
      <w:r w:rsidRPr="00EB03A1">
        <w:rPr>
          <w:rFonts w:eastAsia="Times New Roman"/>
          <w:lang w:eastAsia="bg-BG"/>
        </w:rPr>
        <w:t>съответствие на инвестиционния проект на фаза „Идеен проект"</w:t>
      </w:r>
    </w:p>
    <w:p w:rsidR="00DD5BD0" w:rsidRPr="00EB03A1" w:rsidRDefault="00DD5BD0" w:rsidP="00295444">
      <w:pPr>
        <w:pStyle w:val="Heading3"/>
        <w:rPr>
          <w:rFonts w:eastAsia="Times New Roman"/>
          <w:lang w:eastAsia="bg-BG"/>
        </w:rPr>
      </w:pPr>
      <w:r w:rsidRPr="00EB03A1">
        <w:rPr>
          <w:rFonts w:eastAsia="Times New Roman"/>
          <w:lang w:eastAsia="bg-BG"/>
        </w:rPr>
        <w:t xml:space="preserve">Комплексен доклад за </w:t>
      </w:r>
      <w:r w:rsidR="00185FC7">
        <w:rPr>
          <w:rFonts w:eastAsia="Times New Roman"/>
          <w:lang w:eastAsia="bg-BG"/>
        </w:rPr>
        <w:t xml:space="preserve">оценка на </w:t>
      </w:r>
      <w:r w:rsidRPr="00EB03A1">
        <w:rPr>
          <w:rFonts w:eastAsia="Times New Roman"/>
          <w:lang w:eastAsia="bg-BG"/>
        </w:rPr>
        <w:t>съответствие на инвестиционния проект на фаза „Работен проект"</w:t>
      </w:r>
    </w:p>
    <w:p w:rsidR="000B0DA7" w:rsidRPr="00EB03A1" w:rsidRDefault="00185FC7" w:rsidP="00295444">
      <w:pPr>
        <w:pStyle w:val="Heading3"/>
        <w:rPr>
          <w:rFonts w:eastAsia="Times New Roman"/>
          <w:lang w:eastAsia="bg-BG"/>
        </w:rPr>
      </w:pPr>
      <w:r>
        <w:rPr>
          <w:rFonts w:eastAsia="Times New Roman"/>
          <w:lang w:eastAsia="bg-BG"/>
        </w:rPr>
        <w:t xml:space="preserve">Встъпителен, </w:t>
      </w:r>
      <w:r w:rsidR="00690C4C">
        <w:rPr>
          <w:rFonts w:eastAsia="Times New Roman"/>
          <w:lang w:eastAsia="bg-BG"/>
        </w:rPr>
        <w:t>Ежемесечни доклади</w:t>
      </w:r>
      <w:r w:rsidR="000B0DA7" w:rsidRPr="00EB03A1">
        <w:rPr>
          <w:rFonts w:eastAsia="Times New Roman"/>
          <w:lang w:eastAsia="bg-BG"/>
        </w:rPr>
        <w:t xml:space="preserve">/отчети за напредъка на </w:t>
      </w:r>
      <w:r w:rsidR="003D175F">
        <w:rPr>
          <w:rFonts w:eastAsia="Times New Roman"/>
          <w:lang w:eastAsia="bg-BG"/>
        </w:rPr>
        <w:t>изпълнението на СМР,</w:t>
      </w:r>
      <w:r>
        <w:rPr>
          <w:rFonts w:eastAsia="Times New Roman"/>
          <w:lang w:eastAsia="bg-BG"/>
        </w:rPr>
        <w:t xml:space="preserve"> </w:t>
      </w:r>
      <w:r w:rsidR="003D175F" w:rsidRPr="003D175F">
        <w:rPr>
          <w:rFonts w:eastAsia="Times New Roman" w:cs="Times New Roman"/>
          <w:szCs w:val="26"/>
          <w:lang w:eastAsia="bg-BG"/>
        </w:rPr>
        <w:t xml:space="preserve">Констативен акт/ </w:t>
      </w:r>
      <w:proofErr w:type="spellStart"/>
      <w:r w:rsidR="003D175F" w:rsidRPr="003D175F">
        <w:rPr>
          <w:rFonts w:eastAsia="Times New Roman" w:cs="Times New Roman"/>
          <w:szCs w:val="26"/>
          <w:lang w:eastAsia="bg-BG"/>
        </w:rPr>
        <w:t>обр</w:t>
      </w:r>
      <w:proofErr w:type="spellEnd"/>
      <w:r w:rsidR="003D175F" w:rsidRPr="003D175F">
        <w:rPr>
          <w:rFonts w:eastAsia="Times New Roman" w:cs="Times New Roman"/>
          <w:szCs w:val="26"/>
          <w:lang w:eastAsia="bg-BG"/>
        </w:rPr>
        <w:t>.15/ , след</w:t>
      </w:r>
      <w:r w:rsidR="003D175F" w:rsidRPr="00DD5BD0">
        <w:rPr>
          <w:rFonts w:eastAsia="Times New Roman" w:cs="Times New Roman"/>
          <w:szCs w:val="26"/>
          <w:lang w:eastAsia="bg-BG"/>
        </w:rPr>
        <w:t xml:space="preserve"> завършване на строително-монтажните работи и приемните изпитания</w:t>
      </w:r>
      <w:r w:rsidR="00653F60">
        <w:rPr>
          <w:rFonts w:eastAsia="Times New Roman" w:cs="Times New Roman"/>
          <w:szCs w:val="26"/>
          <w:lang w:eastAsia="bg-BG"/>
        </w:rPr>
        <w:t>,</w:t>
      </w:r>
      <w:r>
        <w:rPr>
          <w:rFonts w:eastAsia="Times New Roman"/>
          <w:lang w:eastAsia="bg-BG"/>
        </w:rPr>
        <w:t xml:space="preserve"> </w:t>
      </w:r>
      <w:r w:rsidRPr="00EB03A1">
        <w:rPr>
          <w:rFonts w:eastAsia="Times New Roman"/>
          <w:lang w:eastAsia="bg-BG"/>
        </w:rPr>
        <w:t>Окончателен доклад, с описание на цялата документация, съставяне по време на</w:t>
      </w:r>
      <w:r>
        <w:rPr>
          <w:rFonts w:eastAsia="Times New Roman"/>
          <w:lang w:eastAsia="bg-BG"/>
        </w:rPr>
        <w:t xml:space="preserve"> изпълнението на строителството </w:t>
      </w:r>
      <w:r w:rsidR="00DD5BD0" w:rsidRPr="00EB03A1">
        <w:rPr>
          <w:rFonts w:eastAsia="Times New Roman"/>
          <w:lang w:eastAsia="bg-BG"/>
        </w:rPr>
        <w:t>на обекта</w:t>
      </w:r>
      <w:r w:rsidR="00690C4C">
        <w:rPr>
          <w:rFonts w:eastAsia="Times New Roman"/>
          <w:lang w:eastAsia="bg-BG"/>
        </w:rPr>
        <w:t xml:space="preserve"> </w:t>
      </w:r>
      <w:r w:rsidR="00DD5BD0" w:rsidRPr="00EB03A1">
        <w:rPr>
          <w:rFonts w:eastAsia="Times New Roman"/>
          <w:lang w:eastAsia="bg-BG"/>
        </w:rPr>
        <w:t>- студентско общежитие- Бл.6 към СОССБОС при МУ-София</w:t>
      </w:r>
      <w:r w:rsidR="000B0DA7" w:rsidRPr="00EB03A1">
        <w:rPr>
          <w:rFonts w:eastAsia="Times New Roman"/>
          <w:lang w:eastAsia="bg-BG"/>
        </w:rPr>
        <w:t>.</w:t>
      </w:r>
      <w:r>
        <w:rPr>
          <w:rFonts w:eastAsia="Times New Roman"/>
          <w:lang w:eastAsia="bg-BG"/>
        </w:rPr>
        <w:t>;</w:t>
      </w:r>
      <w:r w:rsidR="00653F60">
        <w:rPr>
          <w:rFonts w:eastAsia="Times New Roman"/>
          <w:lang w:val="en-US" w:eastAsia="bg-BG"/>
        </w:rPr>
        <w:t xml:space="preserve"> </w:t>
      </w:r>
      <w:r w:rsidR="00653F60">
        <w:rPr>
          <w:rFonts w:eastAsia="Times New Roman"/>
          <w:lang w:eastAsia="bg-BG"/>
        </w:rPr>
        <w:t>Приемно-предавателни протоколи;</w:t>
      </w:r>
    </w:p>
    <w:p w:rsidR="00653F60" w:rsidRDefault="00DD5BD0" w:rsidP="00295444">
      <w:pPr>
        <w:pStyle w:val="Heading3"/>
        <w:rPr>
          <w:rFonts w:eastAsia="Times New Roman"/>
          <w:lang w:eastAsia="bg-BG"/>
        </w:rPr>
      </w:pPr>
      <w:r w:rsidRPr="00EB03A1">
        <w:rPr>
          <w:rFonts w:eastAsia="Times New Roman"/>
          <w:lang w:eastAsia="bg-BG"/>
        </w:rPr>
        <w:t>Заверена по установения ред екзекутивна документация за строежа предмет на поръчката</w:t>
      </w:r>
      <w:r w:rsidR="00653F60">
        <w:rPr>
          <w:rFonts w:eastAsia="Times New Roman"/>
          <w:lang w:eastAsia="bg-BG"/>
        </w:rPr>
        <w:t>.</w:t>
      </w:r>
    </w:p>
    <w:p w:rsidR="00DD5BD0" w:rsidRPr="00ED255A" w:rsidRDefault="00653F60" w:rsidP="00653F60">
      <w:pPr>
        <w:pStyle w:val="Heading3"/>
        <w:numPr>
          <w:ilvl w:val="0"/>
          <w:numId w:val="0"/>
        </w:numPr>
        <w:ind w:left="720"/>
        <w:rPr>
          <w:rFonts w:eastAsia="Times New Roman"/>
          <w:lang w:eastAsia="bg-BG"/>
        </w:rPr>
      </w:pPr>
      <w:r>
        <w:rPr>
          <w:rFonts w:eastAsia="Times New Roman"/>
          <w:i/>
          <w:iCs/>
          <w:lang w:val="en-US" w:eastAsia="bg-BG"/>
        </w:rPr>
        <w:t>*</w:t>
      </w:r>
      <w:r w:rsidR="00DD5BD0" w:rsidRPr="00EB03A1">
        <w:rPr>
          <w:rFonts w:eastAsia="Times New Roman"/>
          <w:i/>
          <w:iCs/>
          <w:lang w:eastAsia="bg-BG"/>
        </w:rPr>
        <w:t>Екзекутивната документация съдържа пълен комплект чертежи за действително извършените строителни и монтажни работи, заверена от възложителя или негов представител, строителя, лицето, упражнило авторски надзор, от физическото лице, упражняващо технически контрол за част "Конструктивна", и от лицето, извършило строителния надзор</w:t>
      </w:r>
      <w:r w:rsidR="00690C4C">
        <w:rPr>
          <w:rFonts w:eastAsia="Times New Roman"/>
          <w:i/>
          <w:iCs/>
          <w:lang w:eastAsia="bg-BG"/>
        </w:rPr>
        <w:t xml:space="preserve">, както и от </w:t>
      </w:r>
      <w:r w:rsidR="003E1925">
        <w:rPr>
          <w:rFonts w:eastAsia="Times New Roman"/>
          <w:i/>
          <w:iCs/>
          <w:lang w:eastAsia="bg-BG"/>
        </w:rPr>
        <w:t>Столична Община</w:t>
      </w:r>
      <w:r w:rsidR="003E1925">
        <w:rPr>
          <w:rFonts w:eastAsia="Times New Roman"/>
          <w:lang w:eastAsia="bg-BG"/>
        </w:rPr>
        <w:t xml:space="preserve"> </w:t>
      </w:r>
      <w:r w:rsidR="003E1925" w:rsidRPr="00653F60">
        <w:rPr>
          <w:rFonts w:eastAsia="Times New Roman"/>
          <w:lang w:eastAsia="bg-BG"/>
        </w:rPr>
        <w:t>(</w:t>
      </w:r>
      <w:r w:rsidR="003E1925" w:rsidRPr="00653F60">
        <w:rPr>
          <w:rFonts w:eastAsia="Times New Roman"/>
          <w:i/>
          <w:lang w:eastAsia="bg-BG"/>
        </w:rPr>
        <w:t>ако е необходимо съгласно изискванията на ЗУТ</w:t>
      </w:r>
      <w:r w:rsidR="003E1925" w:rsidRPr="00ED255A">
        <w:rPr>
          <w:rFonts w:eastAsia="Times New Roman"/>
          <w:i/>
          <w:lang w:eastAsia="bg-BG"/>
        </w:rPr>
        <w:t>)</w:t>
      </w:r>
      <w:r w:rsidR="00DD5BD0" w:rsidRPr="00ED255A">
        <w:rPr>
          <w:rFonts w:eastAsia="Times New Roman"/>
          <w:i/>
          <w:iCs/>
          <w:lang w:eastAsia="bg-BG"/>
        </w:rPr>
        <w:t>.</w:t>
      </w:r>
    </w:p>
    <w:p w:rsidR="007E446B" w:rsidRPr="007E446B" w:rsidRDefault="007E446B" w:rsidP="007E446B">
      <w:pPr>
        <w:pStyle w:val="Heading3"/>
        <w:rPr>
          <w:rFonts w:eastAsia="Times New Roman"/>
          <w:lang w:eastAsia="bg-BG"/>
        </w:rPr>
      </w:pPr>
      <w:r w:rsidRPr="007E446B">
        <w:rPr>
          <w:rFonts w:eastAsia="Times New Roman"/>
          <w:lang w:eastAsia="bg-BG"/>
        </w:rPr>
        <w:t>Окончателен доклад по чл. 168, ал. 6 от ЗУТ</w:t>
      </w:r>
      <w:r>
        <w:rPr>
          <w:rFonts w:eastAsia="Times New Roman"/>
          <w:lang w:eastAsia="bg-BG"/>
        </w:rPr>
        <w:t>,</w:t>
      </w:r>
      <w:r w:rsidRPr="007E446B">
        <w:rPr>
          <w:rFonts w:eastAsia="Times New Roman"/>
          <w:lang w:eastAsia="bg-BG"/>
        </w:rPr>
        <w:t xml:space="preserve"> комплектуван с изискуемата документация към него и предостав</w:t>
      </w:r>
      <w:r>
        <w:rPr>
          <w:rFonts w:eastAsia="Times New Roman"/>
          <w:lang w:eastAsia="bg-BG"/>
        </w:rPr>
        <w:t>ен</w:t>
      </w:r>
      <w:r w:rsidRPr="007E446B">
        <w:rPr>
          <w:rFonts w:eastAsia="Times New Roman"/>
          <w:lang w:eastAsia="bg-BG"/>
        </w:rPr>
        <w:t xml:space="preserve"> на компетентния орган за издаване на Разрешение за ползване</w:t>
      </w:r>
      <w:r>
        <w:rPr>
          <w:rFonts w:eastAsia="Times New Roman"/>
          <w:lang w:eastAsia="bg-BG"/>
        </w:rPr>
        <w:t>.</w:t>
      </w:r>
    </w:p>
    <w:p w:rsidR="00DD5BD0" w:rsidRPr="00EB03A1" w:rsidRDefault="00DD5BD0" w:rsidP="00295444">
      <w:pPr>
        <w:pStyle w:val="Heading1"/>
        <w:rPr>
          <w:rFonts w:eastAsia="Times New Roman"/>
          <w:lang w:eastAsia="bg-BG"/>
        </w:rPr>
      </w:pPr>
      <w:r w:rsidRPr="00EB03A1">
        <w:rPr>
          <w:rFonts w:eastAsia="Times New Roman"/>
          <w:lang w:eastAsia="bg-BG"/>
        </w:rPr>
        <w:t>ДОПЪЛНИТЕЛНА ИНФОРМАЦИЯ</w:t>
      </w:r>
    </w:p>
    <w:p w:rsidR="003E1925" w:rsidRDefault="00DD5BD0" w:rsidP="000B0DA7">
      <w:pPr>
        <w:widowControl w:val="0"/>
        <w:autoSpaceDE w:val="0"/>
        <w:autoSpaceDN w:val="0"/>
        <w:adjustRightInd w:val="0"/>
        <w:spacing w:before="38" w:line="274" w:lineRule="exact"/>
        <w:ind w:left="394" w:firstLine="314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3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Към настоящите </w:t>
      </w:r>
      <w:r w:rsidR="000B0DA7" w:rsidRPr="00EB03A1">
        <w:rPr>
          <w:rFonts w:ascii="Times New Roman" w:eastAsia="Times New Roman" w:hAnsi="Times New Roman" w:cs="Times New Roman"/>
          <w:sz w:val="24"/>
          <w:szCs w:val="24"/>
          <w:lang w:eastAsia="bg-BG"/>
        </w:rPr>
        <w:t>Технически спецификации</w:t>
      </w:r>
      <w:r w:rsidR="003E19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в </w:t>
      </w:r>
      <w:r w:rsidR="003E1925" w:rsidRPr="003E19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Приложение №</w:t>
      </w:r>
      <w:r w:rsidR="003F52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 </w:t>
      </w:r>
      <w:r w:rsidR="003E1925" w:rsidRPr="003E19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3</w:t>
      </w:r>
      <w:r w:rsidR="003E1925" w:rsidRPr="003E192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B03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са </w:t>
      </w:r>
      <w:r w:rsidR="00517EB0" w:rsidRPr="00ED25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дадени </w:t>
      </w:r>
      <w:r w:rsidR="003E1925" w:rsidRPr="00ED25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както </w:t>
      </w:r>
      <w:r w:rsidR="003E1925" w:rsidRPr="003E1925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следва</w:t>
      </w:r>
      <w:r w:rsidR="003E1925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3F52BE" w:rsidRDefault="000B0DA7" w:rsidP="003E1925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before="38" w:line="274" w:lineRule="exact"/>
        <w:ind w:left="851" w:hanging="85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1925">
        <w:rPr>
          <w:rFonts w:ascii="Times New Roman" w:hAnsi="Times New Roman" w:cs="Times New Roman"/>
          <w:sz w:val="24"/>
          <w:szCs w:val="24"/>
        </w:rPr>
        <w:t>Техническо задание за изпълнение на ИНЖЕНЕРИНГ</w:t>
      </w:r>
      <w:r w:rsidR="00077FD2" w:rsidRPr="003E1925">
        <w:rPr>
          <w:rFonts w:ascii="Times New Roman" w:hAnsi="Times New Roman" w:cs="Times New Roman"/>
          <w:sz w:val="24"/>
          <w:szCs w:val="24"/>
        </w:rPr>
        <w:t>;</w:t>
      </w:r>
    </w:p>
    <w:p w:rsidR="003F52BE" w:rsidRPr="00725B8D" w:rsidRDefault="00077FD2" w:rsidP="003E1925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before="38" w:line="274" w:lineRule="exact"/>
        <w:ind w:left="851" w:hanging="85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B8D"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r w:rsidR="00DD5BD0" w:rsidRPr="00725B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окументи  за предоставени права на МУ-София за </w:t>
      </w:r>
      <w:r w:rsidR="00643EE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предоставено </w:t>
      </w:r>
      <w:r w:rsidR="00DD5BD0" w:rsidRPr="00725B8D">
        <w:rPr>
          <w:rFonts w:ascii="Times New Roman" w:eastAsia="Times New Roman" w:hAnsi="Times New Roman" w:cs="Times New Roman"/>
          <w:sz w:val="24"/>
          <w:szCs w:val="24"/>
          <w:lang w:eastAsia="bg-BG"/>
        </w:rPr>
        <w:t>управление на сградата на студентско общежитие - Блок 6</w:t>
      </w:r>
      <w:r w:rsidR="00517EB0" w:rsidRPr="00725B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Акт за държавна собственост</w:t>
      </w:r>
      <w:r w:rsidR="000B0DA7" w:rsidRPr="00725B8D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3F52BE" w:rsidRPr="00725B8D" w:rsidRDefault="003F52BE" w:rsidP="003E1925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before="38" w:line="274" w:lineRule="exact"/>
        <w:ind w:left="851" w:hanging="85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B8D">
        <w:rPr>
          <w:rFonts w:ascii="Times New Roman" w:eastAsia="Times New Roman" w:hAnsi="Times New Roman" w:cs="Times New Roman"/>
          <w:sz w:val="24"/>
          <w:szCs w:val="24"/>
          <w:lang w:eastAsia="bg-BG"/>
        </w:rPr>
        <w:t>скица, схеми на етажите</w:t>
      </w:r>
    </w:p>
    <w:p w:rsidR="00077FD2" w:rsidRPr="00725B8D" w:rsidRDefault="00DD5BD0" w:rsidP="003E1925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before="38" w:line="274" w:lineRule="exact"/>
        <w:ind w:left="851" w:hanging="85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5B8D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договори с експлоатационни дружества</w:t>
      </w:r>
      <w:r w:rsidR="00517EB0" w:rsidRPr="00725B8D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DD5BD0" w:rsidRPr="00EB03A1" w:rsidRDefault="003F52BE" w:rsidP="003F52BE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before="38" w:line="274" w:lineRule="exact"/>
        <w:ind w:left="851" w:hanging="851"/>
        <w:rPr>
          <w:rFonts w:ascii="Times New Roman" w:eastAsia="Times New Roman" w:hAnsi="Times New Roman" w:cs="Times New Roman"/>
          <w:spacing w:val="-20"/>
          <w:sz w:val="24"/>
          <w:szCs w:val="24"/>
          <w:lang w:eastAsia="bg-BG"/>
        </w:rPr>
      </w:pPr>
      <w:r w:rsidRPr="00EB03A1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Договорът за ИНЖЕНЕРИНГ</w:t>
      </w:r>
      <w:r w:rsidRPr="00EB03A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EB03A1">
        <w:rPr>
          <w:rFonts w:ascii="Times New Roman" w:eastAsia="Times New Roman" w:hAnsi="Times New Roman" w:cs="Times New Roman"/>
          <w:sz w:val="24"/>
          <w:szCs w:val="24"/>
          <w:lang w:eastAsia="bg-BG"/>
        </w:rPr>
        <w:t>(инвестиционно проектиране и изпълнение на строителство) на обекта е на стойност 6 522 473,83лева</w:t>
      </w:r>
      <w:r w:rsidR="00026FC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B03A1">
        <w:rPr>
          <w:rFonts w:ascii="Times New Roman" w:eastAsia="Times New Roman" w:hAnsi="Times New Roman" w:cs="Times New Roman"/>
          <w:sz w:val="24"/>
          <w:szCs w:val="24"/>
          <w:lang w:eastAsia="bg-BG"/>
        </w:rPr>
        <w:t>без включен ДДС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EB03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D5BD0" w:rsidRPr="00EB03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Подписаният договор за изпълнение на инженеринг, може да бъде изтеглен от </w:t>
      </w:r>
      <w:r w:rsidR="00DD5BD0" w:rsidRPr="00EB03A1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сайта на Медицински Университет – Профил на купувача на адрес:</w:t>
      </w:r>
      <w:r w:rsidR="00077FD2" w:rsidRPr="00EB03A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hyperlink r:id="rId8" w:history="1">
        <w:r w:rsidR="00DD5BD0" w:rsidRPr="00EB03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http://pk.mu-sofia.bg/%D0%BE%D0%B1%D1%89%D0%B5%D1%81%D1%82%D0%B2%D0%B5%D0%BD%D0%B8-%D0%BF%D0%BE%D1%80%D1%8A%D1%87%D0%BA%D0%B8/%D1%81%D1%82%D1%80%D0%BE%D0%B8%D1%82%D0%B5%D0%BB%D1%81%D1%82%D0%B2%D0%BE/00398-2016-0010-0</w:t>
        </w:r>
      </w:hyperlink>
    </w:p>
    <w:sectPr w:rsidR="00DD5BD0" w:rsidRPr="00EB03A1" w:rsidSect="00DD5BD0">
      <w:headerReference w:type="default" r:id="rId9"/>
      <w:footerReference w:type="default" r:id="rId10"/>
      <w:pgSz w:w="11905" w:h="16837"/>
      <w:pgMar w:top="519" w:right="1415" w:bottom="993" w:left="1418" w:header="708" w:footer="415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282" w:rsidRDefault="00490282" w:rsidP="00DD5BD0">
      <w:r>
        <w:separator/>
      </w:r>
    </w:p>
  </w:endnote>
  <w:endnote w:type="continuationSeparator" w:id="0">
    <w:p w:rsidR="00490282" w:rsidRDefault="00490282" w:rsidP="00DD5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CA9" w:rsidRPr="00216CA9" w:rsidRDefault="00E46090" w:rsidP="00761EE0">
    <w:pPr>
      <w:pStyle w:val="Footer"/>
      <w:pBdr>
        <w:top w:val="single" w:sz="4" w:space="1" w:color="auto"/>
      </w:pBdr>
      <w:tabs>
        <w:tab w:val="left" w:pos="3710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216CA9">
      <w:rPr>
        <w:sz w:val="20"/>
        <w:szCs w:val="20"/>
      </w:rPr>
      <w:t>стр.</w:t>
    </w:r>
    <w:r w:rsidRPr="00216CA9">
      <w:rPr>
        <w:b/>
        <w:bCs/>
        <w:sz w:val="20"/>
        <w:szCs w:val="20"/>
      </w:rPr>
      <w:fldChar w:fldCharType="begin"/>
    </w:r>
    <w:r w:rsidRPr="00216CA9">
      <w:rPr>
        <w:b/>
        <w:bCs/>
        <w:sz w:val="20"/>
        <w:szCs w:val="20"/>
      </w:rPr>
      <w:instrText xml:space="preserve"> PAGE </w:instrText>
    </w:r>
    <w:r w:rsidRPr="00216CA9">
      <w:rPr>
        <w:b/>
        <w:bCs/>
        <w:sz w:val="20"/>
        <w:szCs w:val="20"/>
      </w:rPr>
      <w:fldChar w:fldCharType="separate"/>
    </w:r>
    <w:r w:rsidR="00226694">
      <w:rPr>
        <w:b/>
        <w:bCs/>
        <w:noProof/>
        <w:sz w:val="20"/>
        <w:szCs w:val="20"/>
      </w:rPr>
      <w:t>8</w:t>
    </w:r>
    <w:r w:rsidRPr="00216CA9">
      <w:rPr>
        <w:b/>
        <w:bCs/>
        <w:sz w:val="20"/>
        <w:szCs w:val="20"/>
      </w:rPr>
      <w:fldChar w:fldCharType="end"/>
    </w:r>
    <w:r w:rsidRPr="00216CA9">
      <w:rPr>
        <w:sz w:val="20"/>
        <w:szCs w:val="20"/>
      </w:rPr>
      <w:t xml:space="preserve"> от </w:t>
    </w:r>
    <w:r w:rsidRPr="00216CA9">
      <w:rPr>
        <w:b/>
        <w:bCs/>
        <w:sz w:val="20"/>
        <w:szCs w:val="20"/>
      </w:rPr>
      <w:fldChar w:fldCharType="begin"/>
    </w:r>
    <w:r w:rsidRPr="00216CA9">
      <w:rPr>
        <w:b/>
        <w:bCs/>
        <w:sz w:val="20"/>
        <w:szCs w:val="20"/>
      </w:rPr>
      <w:instrText xml:space="preserve"> NUMPAGES  </w:instrText>
    </w:r>
    <w:r w:rsidRPr="00216CA9">
      <w:rPr>
        <w:b/>
        <w:bCs/>
        <w:sz w:val="20"/>
        <w:szCs w:val="20"/>
      </w:rPr>
      <w:fldChar w:fldCharType="separate"/>
    </w:r>
    <w:r w:rsidR="00226694">
      <w:rPr>
        <w:b/>
        <w:bCs/>
        <w:noProof/>
        <w:sz w:val="20"/>
        <w:szCs w:val="20"/>
      </w:rPr>
      <w:t>8</w:t>
    </w:r>
    <w:r w:rsidRPr="00216CA9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282" w:rsidRDefault="00490282" w:rsidP="00DD5BD0">
      <w:r>
        <w:separator/>
      </w:r>
    </w:p>
  </w:footnote>
  <w:footnote w:type="continuationSeparator" w:id="0">
    <w:p w:rsidR="00490282" w:rsidRDefault="00490282" w:rsidP="00DD5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BD0" w:rsidRPr="00A06AD1" w:rsidRDefault="00E46090" w:rsidP="004278CF">
    <w:pPr>
      <w:pStyle w:val="Style1"/>
      <w:widowControl/>
      <w:pBdr>
        <w:bottom w:val="single" w:sz="4" w:space="1" w:color="auto"/>
      </w:pBdr>
      <w:tabs>
        <w:tab w:val="right" w:pos="9072"/>
      </w:tabs>
      <w:spacing w:line="250" w:lineRule="exact"/>
      <w:ind w:firstLine="0"/>
      <w:rPr>
        <w:rStyle w:val="FontStyle21"/>
        <w:bCs/>
        <w:szCs w:val="18"/>
        <w:lang w:val="ru-RU"/>
      </w:rPr>
    </w:pPr>
    <w:r>
      <w:rPr>
        <w:rStyle w:val="FontStyle23"/>
        <w:bCs/>
        <w:szCs w:val="20"/>
      </w:rPr>
      <w:t>Обществена поръчка с предмет:</w:t>
    </w:r>
    <w:r w:rsidRPr="00216CA9">
      <w:rPr>
        <w:rStyle w:val="FontStyle24"/>
        <w:bCs/>
        <w:iCs/>
        <w:szCs w:val="20"/>
      </w:rPr>
      <w:t xml:space="preserve"> </w:t>
    </w:r>
    <w:r w:rsidRPr="00D928DC">
      <w:rPr>
        <w:rStyle w:val="FontStyle24"/>
        <w:b w:val="0"/>
        <w:bCs/>
        <w:i w:val="0"/>
        <w:iCs/>
        <w:szCs w:val="20"/>
      </w:rPr>
      <w:t xml:space="preserve">„Изготвяне на оценка за съответствие на инвестиционен проект и Упражняване на строителен надзор при </w:t>
    </w:r>
    <w:r w:rsidRPr="00F7700A">
      <w:rPr>
        <w:rStyle w:val="FontStyle24"/>
        <w:b w:val="0"/>
        <w:bCs/>
        <w:i w:val="0"/>
        <w:iCs/>
        <w:szCs w:val="20"/>
      </w:rPr>
      <w:t xml:space="preserve">изпълнение на инженеринг /инвестиционно проектиране и строителство/ </w:t>
    </w:r>
    <w:r w:rsidRPr="00D928DC">
      <w:rPr>
        <w:rStyle w:val="FontStyle24"/>
        <w:b w:val="0"/>
        <w:bCs/>
        <w:i w:val="0"/>
        <w:iCs/>
        <w:szCs w:val="20"/>
      </w:rPr>
      <w:t xml:space="preserve">инженеринг на обект: „Реконструкция и основно обновяване включващо въвеждане на енергоспестяващи мерки, оборудване и обзавеждане на сградата на студентско общежитие Блок 6 към база на СОССБОС при МУ-София, находящ </w:t>
    </w:r>
    <w:r>
      <w:rPr>
        <w:rStyle w:val="FontStyle24"/>
        <w:b w:val="0"/>
        <w:bCs/>
        <w:i w:val="0"/>
        <w:iCs/>
        <w:szCs w:val="20"/>
      </w:rPr>
      <w:t xml:space="preserve">се </w:t>
    </w:r>
    <w:r w:rsidRPr="00D928DC">
      <w:rPr>
        <w:rStyle w:val="FontStyle24"/>
        <w:b w:val="0"/>
        <w:bCs/>
        <w:i w:val="0"/>
        <w:iCs/>
        <w:szCs w:val="20"/>
      </w:rPr>
      <w:t>в гр.София, кв.Лозенец, ул.Плачковица N19</w:t>
    </w:r>
    <w:r w:rsidRPr="00D928DC">
      <w:rPr>
        <w:rStyle w:val="FontStyle24"/>
        <w:bCs/>
        <w:iCs/>
        <w:szCs w:val="20"/>
      </w:rPr>
      <w:t>“</w:t>
    </w:r>
    <w:r w:rsidRPr="00216CA9">
      <w:rPr>
        <w:rStyle w:val="FontStyle21"/>
        <w:bCs/>
        <w:szCs w:val="18"/>
      </w:rPr>
      <w:t xml:space="preserve"> </w:t>
    </w:r>
    <w:r>
      <w:rPr>
        <w:rStyle w:val="FontStyle21"/>
        <w:bCs/>
        <w:szCs w:val="18"/>
      </w:rPr>
      <w:tab/>
    </w:r>
  </w:p>
  <w:p w:rsidR="0015773D" w:rsidRPr="00DD5BD0" w:rsidRDefault="00DD5BD0" w:rsidP="004278CF">
    <w:pPr>
      <w:pStyle w:val="Style1"/>
      <w:widowControl/>
      <w:pBdr>
        <w:bottom w:val="single" w:sz="4" w:space="1" w:color="auto"/>
      </w:pBdr>
      <w:tabs>
        <w:tab w:val="right" w:pos="9072"/>
      </w:tabs>
      <w:spacing w:line="250" w:lineRule="exact"/>
      <w:ind w:firstLine="0"/>
      <w:rPr>
        <w:rStyle w:val="FontStyle24"/>
        <w:bCs/>
        <w:iCs/>
        <w:szCs w:val="20"/>
        <w:u w:val="single"/>
        <w:lang w:val="en-US"/>
      </w:rPr>
    </w:pPr>
    <w:r w:rsidRPr="00A06AD1">
      <w:rPr>
        <w:rStyle w:val="FontStyle21"/>
        <w:bCs/>
        <w:szCs w:val="18"/>
        <w:lang w:val="ru-RU"/>
      </w:rPr>
      <w:tab/>
    </w:r>
    <w:r w:rsidR="00E46090">
      <w:rPr>
        <w:rStyle w:val="FontStyle21"/>
        <w:bCs/>
        <w:szCs w:val="18"/>
      </w:rPr>
      <w:t>ПРИЛОЖЕНИЕ № </w:t>
    </w:r>
    <w:r>
      <w:rPr>
        <w:rStyle w:val="FontStyle21"/>
        <w:bCs/>
        <w:szCs w:val="18"/>
        <w:lang w:val="en-US"/>
      </w:rPr>
      <w:t>2</w:t>
    </w:r>
  </w:p>
  <w:p w:rsidR="0015773D" w:rsidRDefault="004902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3D85CDE"/>
    <w:lvl w:ilvl="0">
      <w:numFmt w:val="bullet"/>
      <w:lvlText w:val="*"/>
      <w:lvlJc w:val="left"/>
    </w:lvl>
  </w:abstractNum>
  <w:abstractNum w:abstractNumId="1">
    <w:nsid w:val="03C079D5"/>
    <w:multiLevelType w:val="hybridMultilevel"/>
    <w:tmpl w:val="5852C4FA"/>
    <w:lvl w:ilvl="0" w:tplc="16F4CD2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13CE8"/>
    <w:multiLevelType w:val="hybridMultilevel"/>
    <w:tmpl w:val="AAE470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73F24"/>
    <w:multiLevelType w:val="hybridMultilevel"/>
    <w:tmpl w:val="27D0E488"/>
    <w:lvl w:ilvl="0" w:tplc="0402000B">
      <w:start w:val="1"/>
      <w:numFmt w:val="bullet"/>
      <w:lvlText w:val=""/>
      <w:lvlJc w:val="left"/>
      <w:pPr>
        <w:ind w:left="115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4">
    <w:nsid w:val="19312759"/>
    <w:multiLevelType w:val="hybridMultilevel"/>
    <w:tmpl w:val="9274E29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54C60"/>
    <w:multiLevelType w:val="multilevel"/>
    <w:tmpl w:val="13723FC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b w:val="0"/>
        <w:i w:val="0"/>
        <w:u w:val="none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>
    <w:nsid w:val="22794357"/>
    <w:multiLevelType w:val="hybridMultilevel"/>
    <w:tmpl w:val="391C7852"/>
    <w:lvl w:ilvl="0" w:tplc="16F4CD28">
      <w:start w:val="1"/>
      <w:numFmt w:val="bullet"/>
      <w:lvlText w:val=""/>
      <w:lvlJc w:val="center"/>
      <w:pPr>
        <w:ind w:left="111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7">
    <w:nsid w:val="24103A54"/>
    <w:multiLevelType w:val="hybridMultilevel"/>
    <w:tmpl w:val="C6600D2A"/>
    <w:lvl w:ilvl="0" w:tplc="16F4CD2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5066D0"/>
    <w:multiLevelType w:val="hybridMultilevel"/>
    <w:tmpl w:val="2CE0EEA8"/>
    <w:lvl w:ilvl="0" w:tplc="16F4CD2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542D08"/>
    <w:multiLevelType w:val="hybridMultilevel"/>
    <w:tmpl w:val="99E8C756"/>
    <w:lvl w:ilvl="0" w:tplc="16F4CD2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564133"/>
    <w:multiLevelType w:val="hybridMultilevel"/>
    <w:tmpl w:val="C248CF88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99E463F"/>
    <w:multiLevelType w:val="hybridMultilevel"/>
    <w:tmpl w:val="33F8233A"/>
    <w:lvl w:ilvl="0" w:tplc="16F4CD2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0B20D9"/>
    <w:multiLevelType w:val="hybridMultilevel"/>
    <w:tmpl w:val="9B56DA82"/>
    <w:lvl w:ilvl="0" w:tplc="16F4CD2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074518"/>
    <w:multiLevelType w:val="hybridMultilevel"/>
    <w:tmpl w:val="BAB68726"/>
    <w:lvl w:ilvl="0" w:tplc="16F4CD2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7A376B"/>
    <w:multiLevelType w:val="hybridMultilevel"/>
    <w:tmpl w:val="78561B3C"/>
    <w:lvl w:ilvl="0" w:tplc="0402000B">
      <w:start w:val="1"/>
      <w:numFmt w:val="bullet"/>
      <w:lvlText w:val=""/>
      <w:lvlJc w:val="left"/>
      <w:pPr>
        <w:ind w:left="115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720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730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272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54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6">
    <w:abstractNumId w:val="2"/>
  </w:num>
  <w:num w:numId="7">
    <w:abstractNumId w:val="12"/>
  </w:num>
  <w:num w:numId="8">
    <w:abstractNumId w:val="11"/>
  </w:num>
  <w:num w:numId="9">
    <w:abstractNumId w:val="4"/>
  </w:num>
  <w:num w:numId="10">
    <w:abstractNumId w:val="1"/>
  </w:num>
  <w:num w:numId="11">
    <w:abstractNumId w:val="6"/>
  </w:num>
  <w:num w:numId="12">
    <w:abstractNumId w:val="8"/>
  </w:num>
  <w:num w:numId="13">
    <w:abstractNumId w:val="9"/>
  </w:num>
  <w:num w:numId="14">
    <w:abstractNumId w:val="3"/>
  </w:num>
  <w:num w:numId="15">
    <w:abstractNumId w:val="10"/>
  </w:num>
  <w:num w:numId="16">
    <w:abstractNumId w:val="14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BD0"/>
    <w:rsid w:val="000208A7"/>
    <w:rsid w:val="00026FCD"/>
    <w:rsid w:val="000333D6"/>
    <w:rsid w:val="000368D1"/>
    <w:rsid w:val="00070094"/>
    <w:rsid w:val="00077FD2"/>
    <w:rsid w:val="0009384E"/>
    <w:rsid w:val="000B0DA7"/>
    <w:rsid w:val="000F4F46"/>
    <w:rsid w:val="00161234"/>
    <w:rsid w:val="00175660"/>
    <w:rsid w:val="00185FC7"/>
    <w:rsid w:val="00197DC0"/>
    <w:rsid w:val="001D4828"/>
    <w:rsid w:val="00207A9C"/>
    <w:rsid w:val="00226694"/>
    <w:rsid w:val="00295444"/>
    <w:rsid w:val="002A7D46"/>
    <w:rsid w:val="002C08EC"/>
    <w:rsid w:val="002E5754"/>
    <w:rsid w:val="002F37B6"/>
    <w:rsid w:val="0032561F"/>
    <w:rsid w:val="00331F40"/>
    <w:rsid w:val="00347FF2"/>
    <w:rsid w:val="0039000C"/>
    <w:rsid w:val="003D019C"/>
    <w:rsid w:val="003D175F"/>
    <w:rsid w:val="003E1925"/>
    <w:rsid w:val="003F52BE"/>
    <w:rsid w:val="00426A8B"/>
    <w:rsid w:val="004805B0"/>
    <w:rsid w:val="00490282"/>
    <w:rsid w:val="004D5A55"/>
    <w:rsid w:val="00517EB0"/>
    <w:rsid w:val="0054743C"/>
    <w:rsid w:val="00571B2F"/>
    <w:rsid w:val="005C504D"/>
    <w:rsid w:val="00643EE9"/>
    <w:rsid w:val="00653F60"/>
    <w:rsid w:val="00690C4C"/>
    <w:rsid w:val="006945EB"/>
    <w:rsid w:val="00702E88"/>
    <w:rsid w:val="00725B8D"/>
    <w:rsid w:val="007438D7"/>
    <w:rsid w:val="00783482"/>
    <w:rsid w:val="007933A2"/>
    <w:rsid w:val="007C3774"/>
    <w:rsid w:val="007E446B"/>
    <w:rsid w:val="00814066"/>
    <w:rsid w:val="008367B9"/>
    <w:rsid w:val="00994E68"/>
    <w:rsid w:val="009F345D"/>
    <w:rsid w:val="00A06AD1"/>
    <w:rsid w:val="00A10580"/>
    <w:rsid w:val="00A56D18"/>
    <w:rsid w:val="00A63F0E"/>
    <w:rsid w:val="00AA32E6"/>
    <w:rsid w:val="00B709F1"/>
    <w:rsid w:val="00B90523"/>
    <w:rsid w:val="00BA7943"/>
    <w:rsid w:val="00C03810"/>
    <w:rsid w:val="00C17430"/>
    <w:rsid w:val="00C6000E"/>
    <w:rsid w:val="00C600E4"/>
    <w:rsid w:val="00C6018F"/>
    <w:rsid w:val="00CE279A"/>
    <w:rsid w:val="00CE649B"/>
    <w:rsid w:val="00D214D8"/>
    <w:rsid w:val="00D3735C"/>
    <w:rsid w:val="00D42A63"/>
    <w:rsid w:val="00DD5BD0"/>
    <w:rsid w:val="00DE4686"/>
    <w:rsid w:val="00DE57C1"/>
    <w:rsid w:val="00E12919"/>
    <w:rsid w:val="00E17B35"/>
    <w:rsid w:val="00E309CB"/>
    <w:rsid w:val="00E40D67"/>
    <w:rsid w:val="00E448B2"/>
    <w:rsid w:val="00E46090"/>
    <w:rsid w:val="00EB03A1"/>
    <w:rsid w:val="00ED255A"/>
    <w:rsid w:val="00EE540B"/>
    <w:rsid w:val="00EF31D9"/>
    <w:rsid w:val="00F860F0"/>
    <w:rsid w:val="00FA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6FCD"/>
    <w:pPr>
      <w:widowControl w:val="0"/>
      <w:numPr>
        <w:numId w:val="17"/>
      </w:numPr>
      <w:spacing w:before="360" w:after="240"/>
      <w:outlineLvl w:val="0"/>
    </w:pPr>
    <w:rPr>
      <w:rFonts w:ascii="Times New Roman Bold" w:eastAsiaTheme="majorEastAsia" w:hAnsi="Times New Roman Bold" w:cstheme="majorBidi"/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08EC"/>
    <w:pPr>
      <w:widowControl w:val="0"/>
      <w:numPr>
        <w:ilvl w:val="1"/>
        <w:numId w:val="17"/>
      </w:numPr>
      <w:spacing w:before="240" w:after="240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2919"/>
    <w:pPr>
      <w:widowControl w:val="0"/>
      <w:numPr>
        <w:ilvl w:val="2"/>
        <w:numId w:val="17"/>
      </w:numPr>
      <w:spacing w:before="200"/>
      <w:outlineLvl w:val="2"/>
    </w:pPr>
    <w:rPr>
      <w:rFonts w:ascii="Times New Roman" w:eastAsiaTheme="majorEastAsia" w:hAnsi="Times New Roman" w:cstheme="majorBidi"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5444"/>
    <w:pPr>
      <w:widowControl w:val="0"/>
      <w:numPr>
        <w:ilvl w:val="3"/>
        <w:numId w:val="17"/>
      </w:numPr>
      <w:outlineLvl w:val="3"/>
    </w:pPr>
    <w:rPr>
      <w:rFonts w:ascii="Times New Roman" w:eastAsiaTheme="majorEastAsia" w:hAnsi="Times New Roman" w:cstheme="majorBidi"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08E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08E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08E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08E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08E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DD5BD0"/>
    <w:pPr>
      <w:widowControl w:val="0"/>
      <w:autoSpaceDE w:val="0"/>
      <w:autoSpaceDN w:val="0"/>
      <w:adjustRightInd w:val="0"/>
      <w:spacing w:line="253" w:lineRule="exact"/>
      <w:ind w:firstLine="715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21">
    <w:name w:val="Font Style21"/>
    <w:uiPriority w:val="99"/>
    <w:rsid w:val="00DD5BD0"/>
    <w:rPr>
      <w:rFonts w:ascii="Times New Roman" w:hAnsi="Times New Roman"/>
      <w:b/>
      <w:sz w:val="18"/>
    </w:rPr>
  </w:style>
  <w:style w:type="character" w:customStyle="1" w:styleId="FontStyle23">
    <w:name w:val="Font Style23"/>
    <w:uiPriority w:val="99"/>
    <w:rsid w:val="00DD5BD0"/>
    <w:rPr>
      <w:rFonts w:ascii="Times New Roman" w:hAnsi="Times New Roman"/>
      <w:b/>
      <w:sz w:val="20"/>
    </w:rPr>
  </w:style>
  <w:style w:type="character" w:customStyle="1" w:styleId="FontStyle24">
    <w:name w:val="Font Style24"/>
    <w:uiPriority w:val="99"/>
    <w:rsid w:val="00DD5BD0"/>
    <w:rPr>
      <w:rFonts w:ascii="Times New Roman" w:hAnsi="Times New Roman"/>
      <w:b/>
      <w:i/>
      <w:sz w:val="20"/>
    </w:rPr>
  </w:style>
  <w:style w:type="paragraph" w:styleId="Header">
    <w:name w:val="header"/>
    <w:basedOn w:val="Normal"/>
    <w:link w:val="HeaderChar"/>
    <w:uiPriority w:val="99"/>
    <w:unhideWhenUsed/>
    <w:rsid w:val="00DD5BD0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DD5BD0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DD5BD0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DD5BD0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A10580"/>
    <w:pPr>
      <w:ind w:left="720"/>
      <w:contextualSpacing/>
    </w:pPr>
  </w:style>
  <w:style w:type="character" w:customStyle="1" w:styleId="FontStyle60">
    <w:name w:val="Font Style60"/>
    <w:uiPriority w:val="99"/>
    <w:rsid w:val="00175660"/>
    <w:rPr>
      <w:rFonts w:ascii="Times New Roman" w:hAnsi="Times New Roman"/>
      <w:sz w:val="20"/>
    </w:rPr>
  </w:style>
  <w:style w:type="paragraph" w:customStyle="1" w:styleId="Style26">
    <w:name w:val="Style26"/>
    <w:basedOn w:val="Normal"/>
    <w:uiPriority w:val="99"/>
    <w:rsid w:val="00175660"/>
    <w:pPr>
      <w:widowControl w:val="0"/>
      <w:autoSpaceDE w:val="0"/>
      <w:autoSpaceDN w:val="0"/>
      <w:adjustRightInd w:val="0"/>
      <w:spacing w:line="278" w:lineRule="exac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efault">
    <w:name w:val="Default"/>
    <w:rsid w:val="00175660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3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35C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A06AD1"/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26FCD"/>
    <w:rPr>
      <w:rFonts w:ascii="Times New Roman Bold" w:eastAsiaTheme="majorEastAsia" w:hAnsi="Times New Roman Bold" w:cstheme="majorBidi"/>
      <w:b/>
      <w:bCs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C08EC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12919"/>
    <w:rPr>
      <w:rFonts w:ascii="Times New Roman" w:eastAsiaTheme="majorEastAsia" w:hAnsi="Times New Roman" w:cstheme="majorBidi"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95444"/>
    <w:rPr>
      <w:rFonts w:ascii="Times New Roman" w:eastAsiaTheme="majorEastAsia" w:hAnsi="Times New Roman" w:cstheme="majorBidi"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08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08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08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08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08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6FCD"/>
    <w:pPr>
      <w:widowControl w:val="0"/>
      <w:numPr>
        <w:numId w:val="17"/>
      </w:numPr>
      <w:spacing w:before="360" w:after="240"/>
      <w:outlineLvl w:val="0"/>
    </w:pPr>
    <w:rPr>
      <w:rFonts w:ascii="Times New Roman Bold" w:eastAsiaTheme="majorEastAsia" w:hAnsi="Times New Roman Bold" w:cstheme="majorBidi"/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08EC"/>
    <w:pPr>
      <w:widowControl w:val="0"/>
      <w:numPr>
        <w:ilvl w:val="1"/>
        <w:numId w:val="17"/>
      </w:numPr>
      <w:spacing w:before="240" w:after="240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2919"/>
    <w:pPr>
      <w:widowControl w:val="0"/>
      <w:numPr>
        <w:ilvl w:val="2"/>
        <w:numId w:val="17"/>
      </w:numPr>
      <w:spacing w:before="200"/>
      <w:outlineLvl w:val="2"/>
    </w:pPr>
    <w:rPr>
      <w:rFonts w:ascii="Times New Roman" w:eastAsiaTheme="majorEastAsia" w:hAnsi="Times New Roman" w:cstheme="majorBidi"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5444"/>
    <w:pPr>
      <w:widowControl w:val="0"/>
      <w:numPr>
        <w:ilvl w:val="3"/>
        <w:numId w:val="17"/>
      </w:numPr>
      <w:outlineLvl w:val="3"/>
    </w:pPr>
    <w:rPr>
      <w:rFonts w:ascii="Times New Roman" w:eastAsiaTheme="majorEastAsia" w:hAnsi="Times New Roman" w:cstheme="majorBidi"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08E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08E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08E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08E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08E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DD5BD0"/>
    <w:pPr>
      <w:widowControl w:val="0"/>
      <w:autoSpaceDE w:val="0"/>
      <w:autoSpaceDN w:val="0"/>
      <w:adjustRightInd w:val="0"/>
      <w:spacing w:line="253" w:lineRule="exact"/>
      <w:ind w:firstLine="715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21">
    <w:name w:val="Font Style21"/>
    <w:uiPriority w:val="99"/>
    <w:rsid w:val="00DD5BD0"/>
    <w:rPr>
      <w:rFonts w:ascii="Times New Roman" w:hAnsi="Times New Roman"/>
      <w:b/>
      <w:sz w:val="18"/>
    </w:rPr>
  </w:style>
  <w:style w:type="character" w:customStyle="1" w:styleId="FontStyle23">
    <w:name w:val="Font Style23"/>
    <w:uiPriority w:val="99"/>
    <w:rsid w:val="00DD5BD0"/>
    <w:rPr>
      <w:rFonts w:ascii="Times New Roman" w:hAnsi="Times New Roman"/>
      <w:b/>
      <w:sz w:val="20"/>
    </w:rPr>
  </w:style>
  <w:style w:type="character" w:customStyle="1" w:styleId="FontStyle24">
    <w:name w:val="Font Style24"/>
    <w:uiPriority w:val="99"/>
    <w:rsid w:val="00DD5BD0"/>
    <w:rPr>
      <w:rFonts w:ascii="Times New Roman" w:hAnsi="Times New Roman"/>
      <w:b/>
      <w:i/>
      <w:sz w:val="20"/>
    </w:rPr>
  </w:style>
  <w:style w:type="paragraph" w:styleId="Header">
    <w:name w:val="header"/>
    <w:basedOn w:val="Normal"/>
    <w:link w:val="HeaderChar"/>
    <w:uiPriority w:val="99"/>
    <w:unhideWhenUsed/>
    <w:rsid w:val="00DD5BD0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DD5BD0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DD5BD0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DD5BD0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A10580"/>
    <w:pPr>
      <w:ind w:left="720"/>
      <w:contextualSpacing/>
    </w:pPr>
  </w:style>
  <w:style w:type="character" w:customStyle="1" w:styleId="FontStyle60">
    <w:name w:val="Font Style60"/>
    <w:uiPriority w:val="99"/>
    <w:rsid w:val="00175660"/>
    <w:rPr>
      <w:rFonts w:ascii="Times New Roman" w:hAnsi="Times New Roman"/>
      <w:sz w:val="20"/>
    </w:rPr>
  </w:style>
  <w:style w:type="paragraph" w:customStyle="1" w:styleId="Style26">
    <w:name w:val="Style26"/>
    <w:basedOn w:val="Normal"/>
    <w:uiPriority w:val="99"/>
    <w:rsid w:val="00175660"/>
    <w:pPr>
      <w:widowControl w:val="0"/>
      <w:autoSpaceDE w:val="0"/>
      <w:autoSpaceDN w:val="0"/>
      <w:adjustRightInd w:val="0"/>
      <w:spacing w:line="278" w:lineRule="exac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efault">
    <w:name w:val="Default"/>
    <w:rsid w:val="00175660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3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35C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A06AD1"/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26FCD"/>
    <w:rPr>
      <w:rFonts w:ascii="Times New Roman Bold" w:eastAsiaTheme="majorEastAsia" w:hAnsi="Times New Roman Bold" w:cstheme="majorBidi"/>
      <w:b/>
      <w:bCs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C08EC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12919"/>
    <w:rPr>
      <w:rFonts w:ascii="Times New Roman" w:eastAsiaTheme="majorEastAsia" w:hAnsi="Times New Roman" w:cstheme="majorBidi"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95444"/>
    <w:rPr>
      <w:rFonts w:ascii="Times New Roman" w:eastAsiaTheme="majorEastAsia" w:hAnsi="Times New Roman" w:cstheme="majorBidi"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08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08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08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08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08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k.mu-sofia.bg/%D0%BE%D0%B1%D1%89%D0%B5%D1%81%D1%82%D0%B2%D0%B5%D0%BD%D0%B8-%D0%BF%D0%BE%D1%80%D1%8A%D1%87%D0%BA%D0%B8/%D1%81%D1%82%D1%80%D0%BE%D0%B8%D1%82%D0%B5%D0%BB%D1%81%D1%82%D0%B2%D0%BE/00398-2016-0010-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8</Pages>
  <Words>2512</Words>
  <Characters>14323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13</cp:revision>
  <cp:lastPrinted>2017-06-20T08:07:00Z</cp:lastPrinted>
  <dcterms:created xsi:type="dcterms:W3CDTF">2017-06-16T06:46:00Z</dcterms:created>
  <dcterms:modified xsi:type="dcterms:W3CDTF">2017-06-20T11:22:00Z</dcterms:modified>
</cp:coreProperties>
</file>