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CD" w:rsidRPr="00165470" w:rsidRDefault="00F876CD" w:rsidP="0007188F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  <w:r>
        <w:rPr>
          <w:lang w:val="en-US"/>
        </w:rPr>
        <w:t xml:space="preserve">                         </w:t>
      </w:r>
      <w:r w:rsidRPr="0007188F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165470">
        <w:rPr>
          <w:rFonts w:ascii="Times New Roman" w:hAnsi="Times New Roman"/>
          <w:sz w:val="24"/>
          <w:szCs w:val="24"/>
          <w:lang w:val="ru-RU"/>
        </w:rPr>
        <w:t xml:space="preserve">Образец № </w:t>
      </w:r>
      <w:r w:rsidR="00F547E4">
        <w:rPr>
          <w:rFonts w:ascii="Times New Roman" w:hAnsi="Times New Roman"/>
          <w:sz w:val="24"/>
          <w:szCs w:val="24"/>
          <w:lang w:val="en-US"/>
        </w:rPr>
        <w:t>3</w:t>
      </w:r>
      <w:r w:rsidRPr="00165470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F876CD" w:rsidRPr="008B2716" w:rsidRDefault="00F876CD" w:rsidP="008B2716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8B2716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F876CD" w:rsidRPr="008B2716" w:rsidRDefault="00F876CD" w:rsidP="008B2716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8B2716">
        <w:rPr>
          <w:rFonts w:ascii="Times New Roman" w:hAnsi="Times New Roman"/>
          <w:sz w:val="24"/>
          <w:szCs w:val="24"/>
          <w:lang w:val="ru-RU"/>
        </w:rPr>
        <w:t>( Участник)</w:t>
      </w:r>
    </w:p>
    <w:p w:rsidR="00F876CD" w:rsidRPr="008B2716" w:rsidRDefault="00F876CD" w:rsidP="008B271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876CD" w:rsidRPr="0007188F" w:rsidRDefault="00F876CD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F876CD" w:rsidRPr="0007188F" w:rsidRDefault="00F876CD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РЕКТОРА  </w:t>
      </w:r>
    </w:p>
    <w:p w:rsidR="00F876CD" w:rsidRPr="0007188F" w:rsidRDefault="00F876CD" w:rsidP="00010A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F876CD" w:rsidRPr="0007188F" w:rsidRDefault="00F876CD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F876CD" w:rsidRPr="0007188F" w:rsidRDefault="00F876CD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76CD" w:rsidRDefault="00F876CD" w:rsidP="006C26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76CD" w:rsidRDefault="00F876CD" w:rsidP="006C261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188F">
        <w:rPr>
          <w:rFonts w:ascii="Times New Roman" w:hAnsi="Times New Roman"/>
          <w:b/>
          <w:bCs/>
          <w:sz w:val="24"/>
          <w:szCs w:val="24"/>
        </w:rPr>
        <w:t>Ц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Е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Н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О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В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О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П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Р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Е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Д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Л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О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Ж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Е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Н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И</w:t>
      </w:r>
      <w:r w:rsidR="006C2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Е</w:t>
      </w:r>
    </w:p>
    <w:p w:rsidR="006C2617" w:rsidRPr="0007188F" w:rsidRDefault="006C2617" w:rsidP="006C26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F876CD" w:rsidRPr="0007188F" w:rsidRDefault="00F876CD" w:rsidP="006C26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165470" w:rsidRDefault="00F876CD" w:rsidP="00716979">
      <w:pPr>
        <w:spacing w:after="0" w:line="240" w:lineRule="auto"/>
        <w:ind w:right="1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2617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6C2617">
        <w:rPr>
          <w:rFonts w:ascii="Times New Roman" w:hAnsi="Times New Roman"/>
          <w:bCs/>
          <w:color w:val="000000"/>
          <w:spacing w:val="-5"/>
          <w:sz w:val="24"/>
          <w:szCs w:val="24"/>
        </w:rPr>
        <w:t>поръчката:</w:t>
      </w:r>
      <w:r w:rsidRPr="006C2617">
        <w:rPr>
          <w:rFonts w:ascii="Times New Roman" w:hAnsi="Times New Roman"/>
          <w:sz w:val="24"/>
          <w:szCs w:val="24"/>
        </w:rPr>
        <w:t xml:space="preserve"> </w:t>
      </w:r>
      <w:r w:rsidR="002620A0" w:rsidRPr="002620A0">
        <w:rPr>
          <w:rFonts w:ascii="Times New Roman" w:hAnsi="Times New Roman"/>
          <w:b/>
          <w:color w:val="000000"/>
          <w:sz w:val="24"/>
          <w:szCs w:val="24"/>
        </w:rPr>
        <w:t>„Доставка на апаратура – Високопроизводителен секвенатор за цялостно геномно, екзомно и транскриптомно секвениране, използващ новогенерационната технология на секвениране чрез синтез със сървърна биоинформатична платформа за ултра-бърз вторичен анализ на данни от следващо поколение секвениране (NGS),  по споразумение  Д01-285/17.</w:t>
      </w:r>
      <w:r w:rsidR="00F02F12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620A0" w:rsidRPr="002620A0">
        <w:rPr>
          <w:rFonts w:ascii="Times New Roman" w:hAnsi="Times New Roman"/>
          <w:b/>
          <w:color w:val="000000"/>
          <w:sz w:val="24"/>
          <w:szCs w:val="24"/>
        </w:rPr>
        <w:t>2.2019г. с МОН за нуждите на НУКБПИ (Национален Университетски Комплекс за Биомедицински и Приложни Изследвания)”</w:t>
      </w:r>
    </w:p>
    <w:p w:rsidR="0090323F" w:rsidRPr="006C2617" w:rsidRDefault="0090323F" w:rsidP="00716979">
      <w:pPr>
        <w:spacing w:after="0" w:line="240" w:lineRule="auto"/>
        <w:ind w:right="16"/>
        <w:jc w:val="both"/>
        <w:rPr>
          <w:rFonts w:ascii="Times New Roman" w:hAnsi="Times New Roman"/>
          <w:sz w:val="24"/>
          <w:szCs w:val="24"/>
        </w:rPr>
      </w:pPr>
    </w:p>
    <w:p w:rsidR="00F876CD" w:rsidRPr="006C2617" w:rsidRDefault="00F876CD" w:rsidP="00716979">
      <w:pPr>
        <w:spacing w:line="240" w:lineRule="auto"/>
        <w:ind w:right="16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6C2617">
        <w:rPr>
          <w:rFonts w:ascii="Times New Roman" w:hAnsi="Times New Roman"/>
          <w:sz w:val="24"/>
          <w:szCs w:val="24"/>
        </w:rPr>
        <w:t>Възложител: Медицински Университет /МУ/- София - Ректорат</w:t>
      </w:r>
    </w:p>
    <w:p w:rsidR="00F876CD" w:rsidRPr="006C2617" w:rsidRDefault="00F876CD" w:rsidP="00716979">
      <w:pPr>
        <w:widowControl w:val="0"/>
        <w:autoSpaceDE w:val="0"/>
        <w:autoSpaceDN w:val="0"/>
        <w:adjustRightInd w:val="0"/>
        <w:spacing w:after="240"/>
        <w:ind w:right="16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bg-BG"/>
        </w:rPr>
      </w:pPr>
      <w:r w:rsidRPr="006C2617">
        <w:rPr>
          <w:rFonts w:ascii="Times New Roman" w:hAnsi="Times New Roman"/>
          <w:bCs/>
          <w:sz w:val="24"/>
          <w:szCs w:val="24"/>
          <w:lang w:eastAsia="bg-BG"/>
        </w:rPr>
        <w:t xml:space="preserve">Настоящото ценово предложение е подадено от ____________________________________                             в качеството му на </w:t>
      </w:r>
      <w:r w:rsidR="00716979">
        <w:rPr>
          <w:rFonts w:ascii="Times New Roman" w:hAnsi="Times New Roman"/>
          <w:bCs/>
          <w:sz w:val="24"/>
          <w:szCs w:val="24"/>
          <w:lang w:eastAsia="bg-BG"/>
        </w:rPr>
        <w:t xml:space="preserve">        </w:t>
      </w:r>
      <w:r w:rsidRPr="006C2617">
        <w:rPr>
          <w:rFonts w:ascii="Times New Roman" w:hAnsi="Times New Roman"/>
          <w:bCs/>
          <w:sz w:val="24"/>
          <w:szCs w:val="24"/>
          <w:lang w:eastAsia="bg-BG"/>
        </w:rPr>
        <w:t>_________________________________________________________      на __________________________________________________________________________,                ЕИК/Булстат/ЕГН/ Идентификация за чуждестранно лице _________________________, представлявано от _________________________________________________</w:t>
      </w:r>
      <w:r w:rsidRPr="006C2617">
        <w:rPr>
          <w:rFonts w:ascii="Times New Roman" w:hAnsi="Times New Roman"/>
          <w:bCs/>
          <w:sz w:val="20"/>
          <w:szCs w:val="20"/>
          <w:lang w:eastAsia="bg-BG"/>
        </w:rPr>
        <w:footnoteReference w:id="1"/>
      </w:r>
      <w:r w:rsidRPr="006C2617">
        <w:rPr>
          <w:rFonts w:ascii="Times New Roman" w:hAnsi="Times New Roman"/>
          <w:bCs/>
          <w:sz w:val="20"/>
          <w:szCs w:val="20"/>
          <w:lang w:eastAsia="bg-BG"/>
        </w:rPr>
        <w:t xml:space="preserve">, </w:t>
      </w:r>
      <w:r w:rsidRPr="006C2617">
        <w:rPr>
          <w:rFonts w:ascii="Times New Roman" w:hAnsi="Times New Roman"/>
          <w:bCs/>
          <w:sz w:val="24"/>
          <w:szCs w:val="24"/>
          <w:lang w:eastAsia="bg-BG"/>
        </w:rPr>
        <w:t xml:space="preserve">                                     чрез пълномощника ___________</w:t>
      </w:r>
      <w:r w:rsidR="006C2617">
        <w:rPr>
          <w:rFonts w:ascii="Times New Roman" w:hAnsi="Times New Roman"/>
          <w:bCs/>
          <w:sz w:val="24"/>
          <w:szCs w:val="24"/>
          <w:lang w:eastAsia="bg-BG"/>
        </w:rPr>
        <w:t>____________________________</w:t>
      </w:r>
      <w:r w:rsidR="00716979">
        <w:rPr>
          <w:rFonts w:ascii="Times New Roman" w:hAnsi="Times New Roman"/>
          <w:bCs/>
          <w:sz w:val="24"/>
          <w:szCs w:val="24"/>
          <w:lang w:val="en-US" w:eastAsia="bg-BG"/>
        </w:rPr>
        <w:t>__________________</w:t>
      </w:r>
      <w:r w:rsidR="006C2617">
        <w:rPr>
          <w:rFonts w:ascii="Times New Roman" w:hAnsi="Times New Roman"/>
          <w:bCs/>
          <w:sz w:val="24"/>
          <w:szCs w:val="24"/>
          <w:lang w:eastAsia="bg-BG"/>
        </w:rPr>
        <w:t>___</w:t>
      </w:r>
    </w:p>
    <w:p w:rsidR="00F876CD" w:rsidRPr="006C2617" w:rsidRDefault="00F876CD" w:rsidP="00716979">
      <w:pPr>
        <w:shd w:val="clear" w:color="auto" w:fill="FFFFFF"/>
        <w:spacing w:after="240" w:line="240" w:lineRule="auto"/>
        <w:ind w:right="16" w:firstLine="567"/>
        <w:jc w:val="both"/>
        <w:rPr>
          <w:rFonts w:ascii="Times New Roman" w:hAnsi="Times New Roman"/>
          <w:sz w:val="24"/>
          <w:szCs w:val="24"/>
        </w:rPr>
      </w:pPr>
      <w:r w:rsidRPr="006C2617">
        <w:rPr>
          <w:rFonts w:ascii="Times New Roman" w:hAnsi="Times New Roman"/>
          <w:sz w:val="24"/>
          <w:szCs w:val="24"/>
        </w:rPr>
        <w:t>За изпълнение на предмета на поръчката в съответствие с условията на Възложителя, предлагаме обща стойност без ДДС и обща стойност с ДДС, както следва:</w:t>
      </w:r>
    </w:p>
    <w:tbl>
      <w:tblPr>
        <w:tblW w:w="9009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059"/>
        <w:gridCol w:w="2835"/>
      </w:tblGrid>
      <w:tr w:rsidR="00571A13" w:rsidRPr="000C7C08" w:rsidTr="00716979">
        <w:trPr>
          <w:trHeight w:val="426"/>
        </w:trPr>
        <w:tc>
          <w:tcPr>
            <w:tcW w:w="3115" w:type="dxa"/>
          </w:tcPr>
          <w:p w:rsidR="00571A13" w:rsidRPr="0007188F" w:rsidRDefault="00571A13" w:rsidP="00716979">
            <w:pPr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88F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571A13" w:rsidRPr="0007188F" w:rsidRDefault="00571A13" w:rsidP="00716979">
            <w:pPr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88F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  <w:tc>
          <w:tcPr>
            <w:tcW w:w="3059" w:type="dxa"/>
          </w:tcPr>
          <w:p w:rsidR="00571A13" w:rsidRPr="0007188F" w:rsidRDefault="00571A13" w:rsidP="00716979">
            <w:pPr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88F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571A13" w:rsidRPr="0007188F" w:rsidRDefault="00571A13" w:rsidP="00716979">
            <w:pPr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88F">
              <w:rPr>
                <w:rFonts w:ascii="Times New Roman" w:hAnsi="Times New Roman"/>
                <w:sz w:val="24"/>
                <w:szCs w:val="24"/>
              </w:rPr>
              <w:t>с ДДС лв.</w:t>
            </w:r>
          </w:p>
        </w:tc>
        <w:tc>
          <w:tcPr>
            <w:tcW w:w="2835" w:type="dxa"/>
          </w:tcPr>
          <w:p w:rsidR="00571A13" w:rsidRPr="0007188F" w:rsidRDefault="00571A13" w:rsidP="00716979">
            <w:pPr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лимит в лв. без ДДС</w:t>
            </w:r>
          </w:p>
        </w:tc>
      </w:tr>
      <w:tr w:rsidR="00571A13" w:rsidRPr="000C7C08" w:rsidTr="00716979">
        <w:trPr>
          <w:trHeight w:val="951"/>
        </w:trPr>
        <w:tc>
          <w:tcPr>
            <w:tcW w:w="3115" w:type="dxa"/>
          </w:tcPr>
          <w:p w:rsidR="00571A13" w:rsidRPr="0007188F" w:rsidRDefault="00571A13" w:rsidP="00716979">
            <w:pPr>
              <w:autoSpaceDE w:val="0"/>
              <w:autoSpaceDN w:val="0"/>
              <w:spacing w:after="0" w:line="240" w:lineRule="auto"/>
              <w:ind w:right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571A13" w:rsidRPr="0007188F" w:rsidRDefault="00571A13" w:rsidP="00716979">
            <w:pPr>
              <w:autoSpaceDE w:val="0"/>
              <w:autoSpaceDN w:val="0"/>
              <w:spacing w:after="0" w:line="240" w:lineRule="auto"/>
              <w:ind w:right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1A13" w:rsidRDefault="00571A13" w:rsidP="00716979">
            <w:pPr>
              <w:autoSpaceDE w:val="0"/>
              <w:autoSpaceDN w:val="0"/>
              <w:spacing w:after="0" w:line="240" w:lineRule="auto"/>
              <w:ind w:right="1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6979" w:rsidRPr="00716979" w:rsidRDefault="00716979" w:rsidP="00716979">
            <w:pPr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2 125 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00 лв.</w:t>
            </w:r>
          </w:p>
        </w:tc>
      </w:tr>
    </w:tbl>
    <w:p w:rsidR="00F876CD" w:rsidRDefault="00F876CD" w:rsidP="00716979">
      <w:pPr>
        <w:shd w:val="clear" w:color="auto" w:fill="FFFFFF"/>
        <w:spacing w:after="0" w:line="240" w:lineRule="auto"/>
        <w:ind w:right="16" w:firstLine="720"/>
        <w:jc w:val="both"/>
        <w:rPr>
          <w:rFonts w:ascii="Times New Roman" w:hAnsi="Times New Roman"/>
          <w:b/>
          <w:i/>
          <w:szCs w:val="24"/>
          <w:u w:val="single"/>
          <w:lang w:val="en-US"/>
        </w:rPr>
      </w:pPr>
    </w:p>
    <w:p w:rsidR="00F876CD" w:rsidRPr="00305968" w:rsidRDefault="00F876CD" w:rsidP="00716979">
      <w:pPr>
        <w:shd w:val="clear" w:color="auto" w:fill="FFFFFF"/>
        <w:spacing w:after="0" w:line="240" w:lineRule="auto"/>
        <w:ind w:right="16" w:firstLine="720"/>
        <w:jc w:val="both"/>
        <w:rPr>
          <w:rFonts w:ascii="Times New Roman" w:hAnsi="Times New Roman"/>
          <w:i/>
          <w:szCs w:val="24"/>
          <w:lang w:val="en-US"/>
        </w:rPr>
      </w:pPr>
      <w:r w:rsidRPr="00305968">
        <w:rPr>
          <w:rFonts w:ascii="Times New Roman" w:hAnsi="Times New Roman"/>
          <w:b/>
          <w:i/>
          <w:szCs w:val="24"/>
          <w:u w:val="single"/>
        </w:rPr>
        <w:t>Забележка</w:t>
      </w:r>
      <w:r w:rsidRPr="00305968">
        <w:rPr>
          <w:rFonts w:ascii="Times New Roman" w:hAnsi="Times New Roman"/>
          <w:b/>
          <w:i/>
          <w:szCs w:val="24"/>
        </w:rPr>
        <w:t xml:space="preserve">: </w:t>
      </w:r>
      <w:r w:rsidRPr="00305968">
        <w:rPr>
          <w:rFonts w:ascii="Times New Roman" w:hAnsi="Times New Roman"/>
          <w:i/>
          <w:szCs w:val="24"/>
        </w:rPr>
        <w:t>При офериране на общата стойност на поръчката  без ДДС и с ДДС,  стойностите следва да бъдат закръглени до втория знак след десетичната запетая.</w:t>
      </w:r>
    </w:p>
    <w:p w:rsidR="00F876CD" w:rsidRPr="00305968" w:rsidRDefault="00F876CD" w:rsidP="00716979">
      <w:pPr>
        <w:shd w:val="clear" w:color="auto" w:fill="FFFFFF"/>
        <w:spacing w:after="0" w:line="240" w:lineRule="auto"/>
        <w:ind w:right="16" w:firstLine="72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val="en-US"/>
        </w:rPr>
      </w:pPr>
    </w:p>
    <w:p w:rsidR="00F876CD" w:rsidRDefault="00F876CD" w:rsidP="00716979">
      <w:pPr>
        <w:shd w:val="clear" w:color="auto" w:fill="FFFFFF"/>
        <w:spacing w:after="0" w:line="240" w:lineRule="auto"/>
        <w:ind w:right="16" w:firstLine="72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</w:rPr>
      </w:pPr>
      <w:r w:rsidRPr="00305968"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val="en-GB"/>
        </w:rPr>
        <w:t>ЦЕНА И УСЛОВИЯ НА ФОРМИРАНЕТО Й</w:t>
      </w:r>
    </w:p>
    <w:p w:rsidR="00F876CD" w:rsidRDefault="00F876CD" w:rsidP="00716979">
      <w:pPr>
        <w:pStyle w:val="NoSpacing"/>
        <w:numPr>
          <w:ilvl w:val="0"/>
          <w:numId w:val="3"/>
        </w:numPr>
        <w:ind w:right="16"/>
        <w:jc w:val="both"/>
        <w:rPr>
          <w:rFonts w:ascii="Times New Roman" w:hAnsi="Times New Roman"/>
          <w:sz w:val="24"/>
          <w:szCs w:val="24"/>
        </w:rPr>
      </w:pPr>
      <w:r w:rsidRPr="00BE394A">
        <w:rPr>
          <w:rFonts w:ascii="Times New Roman" w:hAnsi="Times New Roman"/>
          <w:sz w:val="24"/>
          <w:szCs w:val="24"/>
        </w:rPr>
        <w:t xml:space="preserve">Посочената обща стойност е в лева и включва всички разходи, чрез включените в </w:t>
      </w:r>
      <w:r>
        <w:rPr>
          <w:rFonts w:ascii="Times New Roman" w:hAnsi="Times New Roman"/>
          <w:sz w:val="24"/>
          <w:szCs w:val="24"/>
        </w:rPr>
        <w:t>Т</w:t>
      </w:r>
      <w:r w:rsidRPr="00BE394A">
        <w:rPr>
          <w:rFonts w:ascii="Times New Roman" w:hAnsi="Times New Roman"/>
          <w:sz w:val="24"/>
          <w:szCs w:val="24"/>
        </w:rPr>
        <w:t xml:space="preserve">аблицата за ценово предложение по артикули единични цени. </w:t>
      </w:r>
    </w:p>
    <w:p w:rsidR="00F876CD" w:rsidRPr="001B32CF" w:rsidRDefault="00F876CD" w:rsidP="00716979">
      <w:pPr>
        <w:numPr>
          <w:ilvl w:val="0"/>
          <w:numId w:val="3"/>
        </w:numPr>
        <w:tabs>
          <w:tab w:val="num" w:pos="426"/>
        </w:tabs>
        <w:spacing w:after="0" w:line="240" w:lineRule="auto"/>
        <w:ind w:right="16"/>
        <w:jc w:val="both"/>
        <w:rPr>
          <w:rFonts w:ascii="Times New Roman" w:hAnsi="Times New Roman"/>
          <w:sz w:val="24"/>
          <w:szCs w:val="24"/>
        </w:rPr>
      </w:pPr>
      <w:r w:rsidRPr="00BE394A">
        <w:rPr>
          <w:rFonts w:ascii="Times New Roman" w:hAnsi="Times New Roman"/>
          <w:sz w:val="24"/>
          <w:szCs w:val="24"/>
        </w:rPr>
        <w:t xml:space="preserve">Предложените единични цени включват </w:t>
      </w:r>
      <w:r>
        <w:rPr>
          <w:rFonts w:ascii="Times New Roman" w:hAnsi="Times New Roman"/>
          <w:sz w:val="24"/>
          <w:szCs w:val="24"/>
          <w:lang w:eastAsia="bg-BG"/>
        </w:rPr>
        <w:t xml:space="preserve">стойността на артикула, </w:t>
      </w:r>
      <w:r w:rsidRPr="001B32CF">
        <w:rPr>
          <w:rFonts w:ascii="Times New Roman" w:hAnsi="Times New Roman"/>
          <w:sz w:val="24"/>
          <w:szCs w:val="24"/>
        </w:rPr>
        <w:t>доставка</w:t>
      </w:r>
      <w:r>
        <w:rPr>
          <w:rFonts w:ascii="Times New Roman" w:hAnsi="Times New Roman"/>
          <w:sz w:val="24"/>
          <w:szCs w:val="24"/>
        </w:rPr>
        <w:t xml:space="preserve">та, </w:t>
      </w:r>
      <w:r w:rsidRPr="001B32CF">
        <w:rPr>
          <w:rFonts w:ascii="Times New Roman" w:hAnsi="Times New Roman"/>
          <w:sz w:val="24"/>
          <w:szCs w:val="24"/>
        </w:rPr>
        <w:t xml:space="preserve">монтажа, </w:t>
      </w:r>
      <w:r>
        <w:rPr>
          <w:rFonts w:ascii="Times New Roman" w:hAnsi="Times New Roman"/>
          <w:sz w:val="24"/>
          <w:szCs w:val="24"/>
        </w:rPr>
        <w:t>въвеждане в експлоатация, обучение на персонала</w:t>
      </w:r>
      <w:r w:rsidRPr="00074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B32CF">
        <w:rPr>
          <w:rFonts w:ascii="Times New Roman" w:hAnsi="Times New Roman"/>
          <w:sz w:val="24"/>
          <w:szCs w:val="24"/>
        </w:rPr>
        <w:t xml:space="preserve"> гаранционно поддържане, както и всички неупоменати, но необходими разходи</w:t>
      </w:r>
      <w:r w:rsidR="00216C7A">
        <w:rPr>
          <w:rFonts w:ascii="Times New Roman" w:hAnsi="Times New Roman"/>
          <w:sz w:val="24"/>
          <w:szCs w:val="24"/>
        </w:rPr>
        <w:t xml:space="preserve"> и са без ДДС</w:t>
      </w:r>
      <w:r w:rsidRPr="001B32CF">
        <w:rPr>
          <w:rFonts w:ascii="Times New Roman" w:hAnsi="Times New Roman"/>
          <w:sz w:val="24"/>
          <w:szCs w:val="24"/>
        </w:rPr>
        <w:t xml:space="preserve">. </w:t>
      </w:r>
    </w:p>
    <w:p w:rsidR="00F876CD" w:rsidRPr="002877A1" w:rsidRDefault="00F876CD" w:rsidP="00716979">
      <w:pPr>
        <w:pStyle w:val="NoSpacing"/>
        <w:numPr>
          <w:ilvl w:val="0"/>
          <w:numId w:val="3"/>
        </w:numPr>
        <w:ind w:right="16"/>
        <w:jc w:val="both"/>
        <w:rPr>
          <w:rFonts w:ascii="Times New Roman" w:hAnsi="Times New Roman"/>
          <w:i/>
          <w:iCs/>
          <w:sz w:val="24"/>
          <w:szCs w:val="24"/>
        </w:rPr>
      </w:pPr>
      <w:r w:rsidRPr="002877A1">
        <w:rPr>
          <w:rFonts w:ascii="Times New Roman" w:hAnsi="Times New Roman"/>
          <w:spacing w:val="5"/>
          <w:sz w:val="24"/>
          <w:szCs w:val="24"/>
        </w:rPr>
        <w:t>Предложената обща стойност е определена при пълно съответствие с условията на Възложителя</w:t>
      </w:r>
      <w:r w:rsidRPr="002877A1">
        <w:rPr>
          <w:rFonts w:ascii="Times New Roman" w:hAnsi="Times New Roman"/>
          <w:spacing w:val="-3"/>
          <w:sz w:val="24"/>
          <w:szCs w:val="24"/>
        </w:rPr>
        <w:t>.</w:t>
      </w:r>
      <w:r w:rsidRPr="002877A1">
        <w:rPr>
          <w:rFonts w:ascii="Times New Roman" w:hAnsi="Times New Roman"/>
          <w:sz w:val="24"/>
          <w:szCs w:val="24"/>
        </w:rPr>
        <w:t xml:space="preserve"> </w:t>
      </w:r>
    </w:p>
    <w:p w:rsidR="00F876CD" w:rsidRPr="002877A1" w:rsidRDefault="00F876CD" w:rsidP="00716979">
      <w:pPr>
        <w:pStyle w:val="NoSpacing"/>
        <w:numPr>
          <w:ilvl w:val="0"/>
          <w:numId w:val="3"/>
        </w:numPr>
        <w:ind w:right="16"/>
        <w:jc w:val="both"/>
        <w:rPr>
          <w:rFonts w:ascii="Times New Roman" w:hAnsi="Times New Roman"/>
          <w:i/>
          <w:iCs/>
          <w:sz w:val="24"/>
          <w:szCs w:val="24"/>
        </w:rPr>
      </w:pPr>
      <w:r w:rsidRPr="002877A1">
        <w:rPr>
          <w:rFonts w:ascii="Times New Roman" w:hAnsi="Times New Roman"/>
          <w:sz w:val="24"/>
          <w:szCs w:val="24"/>
        </w:rPr>
        <w:t>Единичните цени са посочени в Таблицата за ценово предложение по артикули /Образец</w:t>
      </w:r>
      <w:r w:rsidR="002877A1">
        <w:rPr>
          <w:rFonts w:ascii="Times New Roman" w:hAnsi="Times New Roman"/>
          <w:sz w:val="24"/>
          <w:szCs w:val="24"/>
        </w:rPr>
        <w:t xml:space="preserve"> </w:t>
      </w:r>
      <w:r w:rsidR="00F547E4">
        <w:rPr>
          <w:rFonts w:ascii="Times New Roman" w:hAnsi="Times New Roman"/>
          <w:sz w:val="24"/>
          <w:szCs w:val="24"/>
        </w:rPr>
        <w:t>3</w:t>
      </w:r>
      <w:r w:rsidRPr="002877A1">
        <w:rPr>
          <w:rFonts w:ascii="Times New Roman" w:hAnsi="Times New Roman"/>
          <w:sz w:val="24"/>
          <w:szCs w:val="24"/>
        </w:rPr>
        <w:t>а/, неразделна част от настоящото ценово предложение.</w:t>
      </w:r>
    </w:p>
    <w:p w:rsidR="0090323F" w:rsidRPr="0090323F" w:rsidRDefault="00F876CD" w:rsidP="00716979">
      <w:pPr>
        <w:pStyle w:val="NoSpacing"/>
        <w:numPr>
          <w:ilvl w:val="0"/>
          <w:numId w:val="3"/>
        </w:numPr>
        <w:ind w:right="16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877A1">
        <w:rPr>
          <w:rFonts w:ascii="Times New Roman" w:hAnsi="Times New Roman"/>
          <w:spacing w:val="5"/>
          <w:sz w:val="24"/>
          <w:szCs w:val="24"/>
        </w:rPr>
        <w:lastRenderedPageBreak/>
        <w:t xml:space="preserve">При откриване на несъответствие между предложените единични цени и обща стойност, сме съгласни за валидни да се считат оферираните от нас единични цени в </w:t>
      </w:r>
      <w:r w:rsidRPr="002877A1">
        <w:rPr>
          <w:rFonts w:ascii="Times New Roman" w:hAnsi="Times New Roman"/>
          <w:sz w:val="24"/>
          <w:szCs w:val="24"/>
        </w:rPr>
        <w:t>Таблицата за ценово предложение по артикули</w:t>
      </w:r>
      <w:r w:rsidRPr="0090323F">
        <w:rPr>
          <w:rFonts w:ascii="Times New Roman" w:hAnsi="Times New Roman"/>
          <w:sz w:val="24"/>
          <w:szCs w:val="24"/>
        </w:rPr>
        <w:t>.</w:t>
      </w:r>
    </w:p>
    <w:p w:rsidR="00F876CD" w:rsidRPr="0090323F" w:rsidRDefault="00F876CD" w:rsidP="00716979">
      <w:pPr>
        <w:pStyle w:val="NoSpacing"/>
        <w:numPr>
          <w:ilvl w:val="0"/>
          <w:numId w:val="3"/>
        </w:numPr>
        <w:tabs>
          <w:tab w:val="left" w:pos="709"/>
        </w:tabs>
        <w:ind w:right="16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0323F">
        <w:rPr>
          <w:rFonts w:ascii="Times New Roman" w:hAnsi="Times New Roman"/>
          <w:spacing w:val="5"/>
          <w:sz w:val="24"/>
          <w:szCs w:val="24"/>
        </w:rPr>
        <w:t xml:space="preserve">В случай, че бъде открито такова несъответствие, сме </w:t>
      </w:r>
      <w:r w:rsidRPr="0090323F">
        <w:rPr>
          <w:rFonts w:ascii="Times New Roman" w:hAnsi="Times New Roman"/>
          <w:sz w:val="24"/>
          <w:szCs w:val="24"/>
          <w:lang w:eastAsia="bg-BG"/>
        </w:rPr>
        <w:t xml:space="preserve">съгласни комисията да го отстрани при спазване на принципа, че за вярна се приема оферираната от участника </w:t>
      </w:r>
      <w:r w:rsidRPr="0090323F">
        <w:rPr>
          <w:rFonts w:ascii="Times New Roman" w:hAnsi="Times New Roman"/>
          <w:b/>
          <w:sz w:val="24"/>
          <w:szCs w:val="24"/>
          <w:lang w:eastAsia="bg-BG"/>
        </w:rPr>
        <w:t>„единична цена”.</w:t>
      </w:r>
    </w:p>
    <w:p w:rsidR="00F876CD" w:rsidRPr="00B170D6" w:rsidRDefault="00F876CD" w:rsidP="00716979">
      <w:pPr>
        <w:pStyle w:val="NoSpacing"/>
        <w:numPr>
          <w:ilvl w:val="0"/>
          <w:numId w:val="3"/>
        </w:numPr>
        <w:ind w:right="16"/>
        <w:jc w:val="both"/>
        <w:rPr>
          <w:rFonts w:ascii="Times New Roman" w:hAnsi="Times New Roman"/>
          <w:spacing w:val="5"/>
          <w:sz w:val="24"/>
          <w:szCs w:val="24"/>
        </w:rPr>
      </w:pPr>
      <w:r w:rsidRPr="002877A1">
        <w:rPr>
          <w:rFonts w:ascii="Times New Roman" w:hAnsi="Times New Roman"/>
          <w:sz w:val="24"/>
          <w:szCs w:val="24"/>
        </w:rPr>
        <w:t>Уведомени сме, че при непосочване на цена за някой от артикулите ще бъдем отстранени от участие.</w:t>
      </w:r>
    </w:p>
    <w:p w:rsidR="00B170D6" w:rsidRPr="00216C7A" w:rsidRDefault="00B170D6" w:rsidP="00716979">
      <w:pPr>
        <w:pStyle w:val="NoSpacing"/>
        <w:numPr>
          <w:ilvl w:val="0"/>
          <w:numId w:val="3"/>
        </w:numPr>
        <w:ind w:right="16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Уведомени сме, че при посочване на цена, която надвишава определения от Възложителя финансов лимит ще бъдем отстранени от участие в процедурата.</w:t>
      </w:r>
    </w:p>
    <w:p w:rsidR="00571A13" w:rsidRDefault="00571A13" w:rsidP="00716979">
      <w:pPr>
        <w:spacing w:after="0" w:line="240" w:lineRule="auto"/>
        <w:ind w:right="16"/>
        <w:jc w:val="both"/>
        <w:rPr>
          <w:rFonts w:ascii="Times New Roman" w:hAnsi="Times New Roman"/>
          <w:sz w:val="24"/>
          <w:szCs w:val="24"/>
        </w:rPr>
      </w:pPr>
    </w:p>
    <w:p w:rsidR="00F876CD" w:rsidRDefault="00F876CD" w:rsidP="00716979">
      <w:pPr>
        <w:spacing w:after="0" w:line="240" w:lineRule="auto"/>
        <w:ind w:right="16"/>
        <w:jc w:val="both"/>
        <w:rPr>
          <w:rFonts w:ascii="Times New Roman" w:hAnsi="Times New Roman"/>
          <w:sz w:val="24"/>
          <w:szCs w:val="24"/>
        </w:rPr>
      </w:pPr>
      <w:r w:rsidRPr="00F547E4">
        <w:rPr>
          <w:rFonts w:ascii="Times New Roman" w:hAnsi="Times New Roman"/>
          <w:spacing w:val="5"/>
          <w:sz w:val="24"/>
          <w:szCs w:val="24"/>
        </w:rPr>
        <w:t>Информирани сме, че:</w:t>
      </w:r>
      <w:r w:rsidRPr="00F547E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Обществената поръчка се </w:t>
      </w:r>
      <w:r w:rsidRPr="00F547E4">
        <w:rPr>
          <w:rFonts w:ascii="Times New Roman" w:hAnsi="Times New Roman"/>
          <w:sz w:val="24"/>
          <w:szCs w:val="24"/>
        </w:rPr>
        <w:t>възлага въз основа на  „</w:t>
      </w:r>
      <w:r w:rsidRPr="00F547E4">
        <w:rPr>
          <w:rFonts w:ascii="Times New Roman" w:hAnsi="Times New Roman"/>
          <w:b/>
          <w:sz w:val="24"/>
          <w:szCs w:val="24"/>
        </w:rPr>
        <w:t>икономически най-изгодната оферта”</w:t>
      </w:r>
      <w:r w:rsidRPr="00F547E4">
        <w:rPr>
          <w:rFonts w:ascii="Times New Roman" w:hAnsi="Times New Roman"/>
          <w:sz w:val="24"/>
          <w:szCs w:val="24"/>
        </w:rPr>
        <w:t xml:space="preserve">, която се определя въз основа на </w:t>
      </w:r>
      <w:r w:rsidRPr="00F547E4">
        <w:rPr>
          <w:rFonts w:ascii="Times New Roman" w:hAnsi="Times New Roman"/>
          <w:b/>
          <w:sz w:val="24"/>
          <w:szCs w:val="24"/>
        </w:rPr>
        <w:t>критерий за възлагане: най-ниска цена без ДДС</w:t>
      </w:r>
      <w:r w:rsidRPr="00F547E4">
        <w:rPr>
          <w:rFonts w:ascii="Times New Roman" w:hAnsi="Times New Roman"/>
          <w:sz w:val="24"/>
          <w:szCs w:val="24"/>
        </w:rPr>
        <w:t>.</w:t>
      </w:r>
    </w:p>
    <w:p w:rsidR="00F547E4" w:rsidRPr="00F547E4" w:rsidRDefault="00F547E4" w:rsidP="00716979">
      <w:pPr>
        <w:spacing w:after="0" w:line="240" w:lineRule="auto"/>
        <w:ind w:right="16"/>
        <w:jc w:val="both"/>
        <w:rPr>
          <w:rFonts w:ascii="Times New Roman" w:hAnsi="Times New Roman"/>
          <w:b/>
          <w:sz w:val="24"/>
          <w:szCs w:val="24"/>
        </w:rPr>
      </w:pPr>
    </w:p>
    <w:p w:rsidR="00716979" w:rsidRDefault="00F876CD" w:rsidP="00716979">
      <w:pPr>
        <w:spacing w:after="0" w:line="240" w:lineRule="auto"/>
        <w:ind w:right="1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E394A">
        <w:rPr>
          <w:rFonts w:ascii="Times New Roman" w:hAnsi="Times New Roman"/>
          <w:spacing w:val="5"/>
          <w:sz w:val="24"/>
          <w:szCs w:val="24"/>
        </w:rPr>
        <w:t>Информирани сме, че:</w:t>
      </w:r>
      <w:r w:rsidRPr="00EC14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0A0" w:rsidRDefault="002620A0" w:rsidP="002620A0">
      <w:pPr>
        <w:spacing w:after="0" w:line="240" w:lineRule="auto"/>
        <w:ind w:right="16"/>
        <w:jc w:val="both"/>
        <w:rPr>
          <w:rFonts w:ascii="Times New Roman" w:hAnsi="Times New Roman"/>
          <w:color w:val="000000"/>
          <w:sz w:val="24"/>
          <w:szCs w:val="24"/>
        </w:rPr>
      </w:pPr>
      <w:r w:rsidRPr="002620A0">
        <w:rPr>
          <w:rFonts w:ascii="Times New Roman" w:hAnsi="Times New Roman"/>
          <w:color w:val="000000"/>
          <w:sz w:val="24"/>
          <w:szCs w:val="24"/>
        </w:rPr>
        <w:t>Плащането се извършва в български лева от Медицински факултет при Медицински университет - София, по банков път, съгласно офертната цена в лева по сметката на Изпълнителя не по-късно от 20 календарни дни от доставката на апаратурата и след представяне на:</w:t>
      </w:r>
    </w:p>
    <w:p w:rsidR="002620A0" w:rsidRDefault="002620A0" w:rsidP="002620A0">
      <w:pPr>
        <w:spacing w:after="0" w:line="240" w:lineRule="auto"/>
        <w:ind w:right="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="00B170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Гаранционни карти;</w:t>
      </w:r>
    </w:p>
    <w:p w:rsidR="002620A0" w:rsidRPr="002620A0" w:rsidRDefault="002620A0" w:rsidP="002620A0">
      <w:pPr>
        <w:spacing w:after="0" w:line="240" w:lineRule="auto"/>
        <w:ind w:right="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="00B17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20A0">
        <w:rPr>
          <w:rFonts w:ascii="Times New Roman" w:hAnsi="Times New Roman"/>
          <w:color w:val="000000"/>
          <w:sz w:val="24"/>
          <w:szCs w:val="24"/>
        </w:rPr>
        <w:t>Ръководств</w:t>
      </w:r>
      <w:r w:rsidR="00B170D6">
        <w:rPr>
          <w:rFonts w:ascii="Times New Roman" w:hAnsi="Times New Roman"/>
          <w:color w:val="000000"/>
          <w:sz w:val="24"/>
          <w:szCs w:val="24"/>
        </w:rPr>
        <w:t>а</w:t>
      </w:r>
      <w:bookmarkStart w:id="0" w:name="_GoBack"/>
      <w:bookmarkEnd w:id="0"/>
      <w:r w:rsidRPr="002620A0">
        <w:rPr>
          <w:rFonts w:ascii="Times New Roman" w:hAnsi="Times New Roman"/>
          <w:color w:val="000000"/>
          <w:sz w:val="24"/>
          <w:szCs w:val="24"/>
        </w:rPr>
        <w:t xml:space="preserve"> за употреба на български език; </w:t>
      </w:r>
    </w:p>
    <w:p w:rsidR="002620A0" w:rsidRPr="002620A0" w:rsidRDefault="002620A0" w:rsidP="002620A0">
      <w:pPr>
        <w:spacing w:after="0" w:line="240" w:lineRule="auto"/>
        <w:ind w:right="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2620A0">
        <w:rPr>
          <w:rFonts w:ascii="Times New Roman" w:hAnsi="Times New Roman"/>
          <w:color w:val="000000"/>
          <w:sz w:val="24"/>
          <w:szCs w:val="24"/>
        </w:rPr>
        <w:t>Оригинална фактура издадена с името и с данните на Медицински факултет при Медицински университет-София, съставена съгласно изискванията на ЗДДС и ППЗДДС;</w:t>
      </w:r>
    </w:p>
    <w:p w:rsidR="00716979" w:rsidRDefault="002620A0" w:rsidP="002620A0">
      <w:pPr>
        <w:spacing w:after="0" w:line="240" w:lineRule="auto"/>
        <w:ind w:right="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2620A0">
        <w:rPr>
          <w:rFonts w:ascii="Times New Roman" w:hAnsi="Times New Roman"/>
          <w:color w:val="000000"/>
          <w:sz w:val="24"/>
          <w:szCs w:val="24"/>
        </w:rPr>
        <w:t>Приемателно-предавателен протокол, подписан без забележки, между Медицински факултет, респективно Център по Молекулна Медицина  и Изпълнителя за доставка, монтаж, въвеждане в експлоатация и обучение на персонала, извършено от представител на Изпълнителя.</w:t>
      </w:r>
    </w:p>
    <w:p w:rsidR="00716979" w:rsidRDefault="00716979" w:rsidP="00716979">
      <w:pPr>
        <w:spacing w:after="0" w:line="240" w:lineRule="auto"/>
        <w:ind w:right="16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76CD" w:rsidRPr="00E57F84" w:rsidRDefault="00F876CD" w:rsidP="00716979">
      <w:pPr>
        <w:spacing w:after="0" w:line="240" w:lineRule="auto"/>
        <w:ind w:right="1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57F84">
        <w:rPr>
          <w:rFonts w:ascii="Times New Roman" w:hAnsi="Times New Roman"/>
          <w:b/>
          <w:sz w:val="24"/>
          <w:szCs w:val="24"/>
          <w:lang w:val="ru-RU"/>
        </w:rPr>
        <w:t xml:space="preserve">Приложение към ценовото предложение: </w:t>
      </w:r>
    </w:p>
    <w:p w:rsidR="00F876CD" w:rsidRDefault="00F876CD" w:rsidP="00716979">
      <w:pPr>
        <w:spacing w:after="0" w:line="240" w:lineRule="auto"/>
        <w:ind w:right="16"/>
        <w:jc w:val="both"/>
        <w:rPr>
          <w:rFonts w:ascii="Times New Roman" w:hAnsi="Times New Roman"/>
          <w:sz w:val="24"/>
          <w:szCs w:val="24"/>
          <w:lang w:val="ru-RU"/>
        </w:rPr>
      </w:pPr>
      <w:r w:rsidRPr="0007188F">
        <w:rPr>
          <w:rFonts w:ascii="Times New Roman" w:hAnsi="Times New Roman"/>
          <w:sz w:val="24"/>
          <w:szCs w:val="24"/>
          <w:lang w:val="ru-RU"/>
        </w:rPr>
        <w:t>1. Таблица за</w:t>
      </w:r>
      <w:r>
        <w:rPr>
          <w:rFonts w:ascii="Times New Roman" w:hAnsi="Times New Roman"/>
          <w:sz w:val="24"/>
          <w:szCs w:val="24"/>
          <w:lang w:val="ru-RU"/>
        </w:rPr>
        <w:t xml:space="preserve"> ценово предложение по артикули (обр</w:t>
      </w:r>
      <w:r w:rsidR="002877A1">
        <w:rPr>
          <w:rFonts w:ascii="Times New Roman" w:hAnsi="Times New Roman"/>
          <w:sz w:val="24"/>
          <w:szCs w:val="24"/>
          <w:lang w:val="ru-RU"/>
        </w:rPr>
        <w:t>азец</w:t>
      </w:r>
      <w:r w:rsidR="00E57F84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4D08CE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а)</w:t>
      </w:r>
    </w:p>
    <w:p w:rsidR="00F876CD" w:rsidRDefault="00F876CD" w:rsidP="00716979">
      <w:pPr>
        <w:spacing w:after="120"/>
        <w:ind w:left="2124" w:right="16" w:hanging="1557"/>
        <w:rPr>
          <w:rFonts w:ascii="Times New Roman" w:eastAsia="PMingLiU" w:hAnsi="Times New Roman"/>
          <w:color w:val="000000"/>
          <w:sz w:val="24"/>
          <w:szCs w:val="24"/>
        </w:rPr>
      </w:pPr>
    </w:p>
    <w:p w:rsidR="008223DE" w:rsidRPr="008223DE" w:rsidRDefault="008223DE" w:rsidP="00716979">
      <w:pPr>
        <w:autoSpaceDN w:val="0"/>
        <w:spacing w:after="0" w:line="240" w:lineRule="auto"/>
        <w:ind w:left="709" w:right="16" w:hanging="142"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8223DE">
        <w:rPr>
          <w:rFonts w:ascii="Times New Roman" w:eastAsia="PMingLiU" w:hAnsi="Times New Roman"/>
          <w:color w:val="000000"/>
          <w:sz w:val="24"/>
          <w:szCs w:val="24"/>
        </w:rPr>
        <w:t xml:space="preserve">Дата: ........................г. </w:t>
      </w:r>
      <w:r w:rsidRPr="008223DE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8223DE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8223DE">
        <w:rPr>
          <w:rFonts w:ascii="Times New Roman" w:eastAsia="PMingLiU" w:hAnsi="Times New Roman"/>
          <w:color w:val="000000"/>
          <w:sz w:val="24"/>
          <w:szCs w:val="24"/>
        </w:rPr>
        <w:tab/>
        <w:t xml:space="preserve">ИМЕ И ФАМИЛИЯ:______________                                                </w:t>
      </w:r>
    </w:p>
    <w:p w:rsidR="008223DE" w:rsidRPr="008223DE" w:rsidRDefault="008223DE" w:rsidP="00716979">
      <w:pPr>
        <w:autoSpaceDN w:val="0"/>
        <w:spacing w:after="0" w:line="240" w:lineRule="auto"/>
        <w:ind w:left="709" w:right="16" w:hanging="142"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8223DE">
        <w:rPr>
          <w:rFonts w:ascii="Times New Roman" w:eastAsia="PMingLiU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8223DE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8223DE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8223DE">
        <w:rPr>
          <w:rFonts w:ascii="Times New Roman" w:eastAsia="PMingLiU" w:hAnsi="Times New Roman"/>
          <w:color w:val="000000"/>
          <w:sz w:val="24"/>
          <w:szCs w:val="24"/>
        </w:rPr>
        <w:tab/>
        <w:t xml:space="preserve">  Подпис</w:t>
      </w:r>
      <w:r w:rsidRPr="008223DE">
        <w:rPr>
          <w:rFonts w:ascii="Times New Roman" w:eastAsia="PMingLiU" w:hAnsi="Times New Roman"/>
          <w:color w:val="000000"/>
          <w:sz w:val="24"/>
          <w:szCs w:val="24"/>
          <w:vertAlign w:val="superscript"/>
        </w:rPr>
        <w:footnoteReference w:id="2"/>
      </w:r>
      <w:r w:rsidRPr="008223DE">
        <w:rPr>
          <w:rFonts w:ascii="Times New Roman" w:eastAsia="PMingLiU" w:hAnsi="Times New Roman"/>
          <w:color w:val="000000"/>
          <w:sz w:val="24"/>
          <w:szCs w:val="24"/>
        </w:rPr>
        <w:t xml:space="preserve"> и печат</w:t>
      </w:r>
    </w:p>
    <w:p w:rsidR="00F876CD" w:rsidRDefault="00F876CD" w:rsidP="00716979">
      <w:pPr>
        <w:autoSpaceDN w:val="0"/>
        <w:spacing w:after="0" w:line="240" w:lineRule="auto"/>
        <w:ind w:left="709" w:right="16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E10F3" w:rsidRDefault="009E10F3" w:rsidP="00716979">
      <w:pPr>
        <w:autoSpaceDN w:val="0"/>
        <w:spacing w:after="0" w:line="240" w:lineRule="auto"/>
        <w:ind w:right="16"/>
        <w:jc w:val="both"/>
        <w:rPr>
          <w:rFonts w:ascii="Times New Roman" w:hAnsi="Times New Roman"/>
          <w:b/>
          <w:sz w:val="24"/>
          <w:szCs w:val="24"/>
        </w:rPr>
      </w:pPr>
    </w:p>
    <w:p w:rsidR="00F876CD" w:rsidRDefault="00F876CD" w:rsidP="00716979">
      <w:pPr>
        <w:autoSpaceDN w:val="0"/>
        <w:spacing w:after="0" w:line="240" w:lineRule="auto"/>
        <w:ind w:right="16"/>
        <w:jc w:val="both"/>
        <w:rPr>
          <w:rFonts w:ascii="Times New Roman" w:hAnsi="Times New Roman"/>
          <w:b/>
          <w:sz w:val="24"/>
          <w:szCs w:val="24"/>
        </w:rPr>
      </w:pPr>
      <w:r w:rsidRPr="0007188F">
        <w:rPr>
          <w:rFonts w:ascii="Times New Roman" w:hAnsi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p w:rsidR="008223DE" w:rsidRDefault="008223DE" w:rsidP="00716979">
      <w:pPr>
        <w:ind w:right="16"/>
        <w:jc w:val="both"/>
        <w:rPr>
          <w:rFonts w:ascii="Times New Roman" w:hAnsi="Times New Roman"/>
          <w:b/>
          <w:i/>
          <w:u w:val="single"/>
        </w:rPr>
      </w:pPr>
    </w:p>
    <w:sectPr w:rsidR="008223DE" w:rsidSect="00187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1" w:right="849" w:bottom="899" w:left="1260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A4" w:rsidRDefault="006F0BA4" w:rsidP="001F3E0D">
      <w:pPr>
        <w:spacing w:after="0" w:line="240" w:lineRule="auto"/>
      </w:pPr>
      <w:r>
        <w:separator/>
      </w:r>
    </w:p>
  </w:endnote>
  <w:endnote w:type="continuationSeparator" w:id="0">
    <w:p w:rsidR="006F0BA4" w:rsidRDefault="006F0BA4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CD" w:rsidRDefault="00F87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CD" w:rsidRDefault="00F876CD">
    <w:r>
      <w:tab/>
    </w:r>
    <w:r>
      <w:tab/>
    </w:r>
    <w:r>
      <w:tab/>
    </w:r>
    <w:r>
      <w:tab/>
    </w:r>
    <w:r>
      <w:tab/>
    </w:r>
    <w:r>
      <w:tab/>
    </w:r>
    <w:r w:rsidR="00D17BC2">
      <w:fldChar w:fldCharType="begin"/>
    </w:r>
    <w:r w:rsidR="00D17BC2">
      <w:instrText xml:space="preserve"> PAGE   \* MERGEFORMAT </w:instrText>
    </w:r>
    <w:r w:rsidR="00D17BC2">
      <w:fldChar w:fldCharType="separate"/>
    </w:r>
    <w:r w:rsidR="00B170D6">
      <w:rPr>
        <w:noProof/>
      </w:rPr>
      <w:t>2</w:t>
    </w:r>
    <w:r w:rsidR="00D17BC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CD" w:rsidRDefault="00F87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A4" w:rsidRDefault="006F0BA4" w:rsidP="001F3E0D">
      <w:pPr>
        <w:spacing w:after="0" w:line="240" w:lineRule="auto"/>
      </w:pPr>
      <w:r>
        <w:separator/>
      </w:r>
    </w:p>
  </w:footnote>
  <w:footnote w:type="continuationSeparator" w:id="0">
    <w:p w:rsidR="006F0BA4" w:rsidRDefault="006F0BA4" w:rsidP="001F3E0D">
      <w:pPr>
        <w:spacing w:after="0" w:line="240" w:lineRule="auto"/>
      </w:pPr>
      <w:r>
        <w:continuationSeparator/>
      </w:r>
    </w:p>
  </w:footnote>
  <w:footnote w:id="1">
    <w:p w:rsidR="00F876CD" w:rsidRPr="00C03A55" w:rsidRDefault="00F876CD" w:rsidP="0007188F">
      <w:pPr>
        <w:pStyle w:val="FootnoteText"/>
        <w:rPr>
          <w:rFonts w:ascii="Times New Roman" w:hAnsi="Times New Roman"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03A55">
        <w:rPr>
          <w:rFonts w:ascii="Times New Roman" w:hAnsi="Times New Roman"/>
        </w:rPr>
        <w:t>Посочва се законният представител на участника.</w:t>
      </w:r>
    </w:p>
  </w:footnote>
  <w:footnote w:id="2">
    <w:p w:rsidR="008223DE" w:rsidRPr="008223DE" w:rsidRDefault="008223DE" w:rsidP="008223DE">
      <w:pPr>
        <w:pStyle w:val="FootnoteText"/>
        <w:rPr>
          <w:rFonts w:ascii="Times New Roman" w:hAnsi="Times New Roman"/>
        </w:rPr>
      </w:pPr>
      <w:r w:rsidRPr="008223DE">
        <w:rPr>
          <w:rStyle w:val="FootnoteReference"/>
          <w:rFonts w:ascii="Times New Roman" w:hAnsi="Times New Roman"/>
        </w:rPr>
        <w:footnoteRef/>
      </w:r>
      <w:r w:rsidRPr="008223DE">
        <w:rPr>
          <w:rFonts w:ascii="Times New Roman" w:hAnsi="Times New Roman"/>
        </w:rPr>
        <w:t xml:space="preserve"> </w:t>
      </w:r>
      <w:r w:rsidRPr="00C03A55">
        <w:rPr>
          <w:rFonts w:ascii="Times New Roman" w:hAnsi="Times New Roman"/>
        </w:rPr>
        <w:t>Документът се подписва от законния представител на участника, или от надлежно упълномощено лице</w:t>
      </w:r>
      <w:r w:rsidRPr="008223D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CD" w:rsidRDefault="00F87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CD" w:rsidRPr="00131AC0" w:rsidRDefault="00F876CD" w:rsidP="00131A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CD" w:rsidRDefault="00F87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10A1C"/>
    <w:rsid w:val="0002312C"/>
    <w:rsid w:val="0007188F"/>
    <w:rsid w:val="00071E48"/>
    <w:rsid w:val="00074CD4"/>
    <w:rsid w:val="0009546D"/>
    <w:rsid w:val="00096C75"/>
    <w:rsid w:val="000B2630"/>
    <w:rsid w:val="000B51F2"/>
    <w:rsid w:val="000C7C08"/>
    <w:rsid w:val="0010663B"/>
    <w:rsid w:val="00120700"/>
    <w:rsid w:val="00131AC0"/>
    <w:rsid w:val="00155169"/>
    <w:rsid w:val="00165406"/>
    <w:rsid w:val="00165470"/>
    <w:rsid w:val="00177515"/>
    <w:rsid w:val="00181B08"/>
    <w:rsid w:val="00187459"/>
    <w:rsid w:val="001923C7"/>
    <w:rsid w:val="00196722"/>
    <w:rsid w:val="00197548"/>
    <w:rsid w:val="001A7900"/>
    <w:rsid w:val="001B32CF"/>
    <w:rsid w:val="001C213B"/>
    <w:rsid w:val="001D1012"/>
    <w:rsid w:val="001D29FD"/>
    <w:rsid w:val="001D6105"/>
    <w:rsid w:val="001E6A9D"/>
    <w:rsid w:val="001F3E0D"/>
    <w:rsid w:val="00214C39"/>
    <w:rsid w:val="00215812"/>
    <w:rsid w:val="00216C7A"/>
    <w:rsid w:val="00220D83"/>
    <w:rsid w:val="002220B8"/>
    <w:rsid w:val="00237026"/>
    <w:rsid w:val="002414FF"/>
    <w:rsid w:val="002620A0"/>
    <w:rsid w:val="002877A1"/>
    <w:rsid w:val="002B725A"/>
    <w:rsid w:val="002C0158"/>
    <w:rsid w:val="002E2737"/>
    <w:rsid w:val="00305968"/>
    <w:rsid w:val="00347E21"/>
    <w:rsid w:val="00372DEF"/>
    <w:rsid w:val="0039608A"/>
    <w:rsid w:val="003B30BF"/>
    <w:rsid w:val="003C2BF8"/>
    <w:rsid w:val="0042780F"/>
    <w:rsid w:val="00434C95"/>
    <w:rsid w:val="00460535"/>
    <w:rsid w:val="00461864"/>
    <w:rsid w:val="0046559F"/>
    <w:rsid w:val="00486817"/>
    <w:rsid w:val="004908E7"/>
    <w:rsid w:val="00497CA2"/>
    <w:rsid w:val="004A66CD"/>
    <w:rsid w:val="004B0829"/>
    <w:rsid w:val="004C381B"/>
    <w:rsid w:val="004D08CE"/>
    <w:rsid w:val="004F6288"/>
    <w:rsid w:val="00557B78"/>
    <w:rsid w:val="00561E17"/>
    <w:rsid w:val="00570C4E"/>
    <w:rsid w:val="00571A13"/>
    <w:rsid w:val="00590993"/>
    <w:rsid w:val="005B0053"/>
    <w:rsid w:val="005C5788"/>
    <w:rsid w:val="005D37F4"/>
    <w:rsid w:val="005E44CD"/>
    <w:rsid w:val="006229DF"/>
    <w:rsid w:val="00643DAF"/>
    <w:rsid w:val="00686D7A"/>
    <w:rsid w:val="006C1786"/>
    <w:rsid w:val="006C2617"/>
    <w:rsid w:val="006C33B9"/>
    <w:rsid w:val="006D4673"/>
    <w:rsid w:val="006E4C99"/>
    <w:rsid w:val="006F0BA4"/>
    <w:rsid w:val="00702ABF"/>
    <w:rsid w:val="00716852"/>
    <w:rsid w:val="00716979"/>
    <w:rsid w:val="007346A9"/>
    <w:rsid w:val="007479F1"/>
    <w:rsid w:val="007549CA"/>
    <w:rsid w:val="00764F8D"/>
    <w:rsid w:val="007D2C56"/>
    <w:rsid w:val="00811030"/>
    <w:rsid w:val="008223DE"/>
    <w:rsid w:val="00834C7E"/>
    <w:rsid w:val="008350DC"/>
    <w:rsid w:val="00867C98"/>
    <w:rsid w:val="008717C5"/>
    <w:rsid w:val="0087211E"/>
    <w:rsid w:val="008B2716"/>
    <w:rsid w:val="008B2940"/>
    <w:rsid w:val="008D1CED"/>
    <w:rsid w:val="008F7B1E"/>
    <w:rsid w:val="0090323F"/>
    <w:rsid w:val="00912744"/>
    <w:rsid w:val="00914F12"/>
    <w:rsid w:val="0092727B"/>
    <w:rsid w:val="009422B2"/>
    <w:rsid w:val="00942C5F"/>
    <w:rsid w:val="009763BC"/>
    <w:rsid w:val="00983578"/>
    <w:rsid w:val="00987ACE"/>
    <w:rsid w:val="009946CF"/>
    <w:rsid w:val="009A6789"/>
    <w:rsid w:val="009E10F3"/>
    <w:rsid w:val="009E1193"/>
    <w:rsid w:val="009E7C27"/>
    <w:rsid w:val="00A06955"/>
    <w:rsid w:val="00A471E5"/>
    <w:rsid w:val="00A91F78"/>
    <w:rsid w:val="00AA6FB0"/>
    <w:rsid w:val="00AB4FD7"/>
    <w:rsid w:val="00AC315B"/>
    <w:rsid w:val="00AD525A"/>
    <w:rsid w:val="00AD6427"/>
    <w:rsid w:val="00B170D6"/>
    <w:rsid w:val="00B70018"/>
    <w:rsid w:val="00BE33B3"/>
    <w:rsid w:val="00BE394A"/>
    <w:rsid w:val="00BF4EA5"/>
    <w:rsid w:val="00C03A55"/>
    <w:rsid w:val="00C05648"/>
    <w:rsid w:val="00C12DD6"/>
    <w:rsid w:val="00C44C59"/>
    <w:rsid w:val="00C51BA1"/>
    <w:rsid w:val="00C5608B"/>
    <w:rsid w:val="00C632A2"/>
    <w:rsid w:val="00C9692E"/>
    <w:rsid w:val="00CC6BB4"/>
    <w:rsid w:val="00CD1288"/>
    <w:rsid w:val="00CD5A9D"/>
    <w:rsid w:val="00CE46D6"/>
    <w:rsid w:val="00CF70DD"/>
    <w:rsid w:val="00D17BC2"/>
    <w:rsid w:val="00D56493"/>
    <w:rsid w:val="00D60C45"/>
    <w:rsid w:val="00D62790"/>
    <w:rsid w:val="00D91F73"/>
    <w:rsid w:val="00DA16E9"/>
    <w:rsid w:val="00DB589A"/>
    <w:rsid w:val="00DB75C9"/>
    <w:rsid w:val="00DD5122"/>
    <w:rsid w:val="00DD6F98"/>
    <w:rsid w:val="00E0314D"/>
    <w:rsid w:val="00E04DA4"/>
    <w:rsid w:val="00E57F84"/>
    <w:rsid w:val="00EB1642"/>
    <w:rsid w:val="00EB3E24"/>
    <w:rsid w:val="00EC1422"/>
    <w:rsid w:val="00ED4414"/>
    <w:rsid w:val="00F02F12"/>
    <w:rsid w:val="00F46DE7"/>
    <w:rsid w:val="00F547E4"/>
    <w:rsid w:val="00F82048"/>
    <w:rsid w:val="00F82A70"/>
    <w:rsid w:val="00F876CD"/>
    <w:rsid w:val="00FA069E"/>
    <w:rsid w:val="00FC02D9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188F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07188F"/>
    <w:rPr>
      <w:lang w:eastAsia="en-US"/>
    </w:rPr>
  </w:style>
  <w:style w:type="character" w:styleId="FootnoteReference">
    <w:name w:val="footnote reference"/>
    <w:basedOn w:val="DefaultParagraphFont"/>
    <w:uiPriority w:val="99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E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188F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07188F"/>
    <w:rPr>
      <w:lang w:eastAsia="en-US"/>
    </w:rPr>
  </w:style>
  <w:style w:type="character" w:styleId="FootnoteReference">
    <w:name w:val="footnote reference"/>
    <w:basedOn w:val="DefaultParagraphFont"/>
    <w:uiPriority w:val="99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Lidia</cp:lastModifiedBy>
  <cp:revision>26</cp:revision>
  <cp:lastPrinted>2020-06-04T08:01:00Z</cp:lastPrinted>
  <dcterms:created xsi:type="dcterms:W3CDTF">2019-06-18T06:24:00Z</dcterms:created>
  <dcterms:modified xsi:type="dcterms:W3CDTF">2020-06-04T08:02:00Z</dcterms:modified>
</cp:coreProperties>
</file>