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0D" w:rsidRPr="005734CC" w:rsidRDefault="00A20409" w:rsidP="00460F0D">
      <w:pPr>
        <w:rPr>
          <w:b/>
        </w:rPr>
      </w:pPr>
      <w:r>
        <w:rPr>
          <w:b/>
        </w:rPr>
        <w:t>Образец 6а</w:t>
      </w:r>
    </w:p>
    <w:p w:rsidR="00460F0D" w:rsidRPr="005734CC" w:rsidRDefault="00460F0D" w:rsidP="00460F0D">
      <w:pPr>
        <w:rPr>
          <w:b/>
        </w:rPr>
      </w:pPr>
    </w:p>
    <w:p w:rsidR="00460F0D" w:rsidRPr="005734CC" w:rsidRDefault="00A20409" w:rsidP="00A20409">
      <w:pPr>
        <w:jc w:val="center"/>
        <w:rPr>
          <w:b/>
          <w:sz w:val="30"/>
          <w:szCs w:val="30"/>
        </w:rPr>
      </w:pPr>
      <w:r w:rsidRPr="005734CC">
        <w:rPr>
          <w:b/>
          <w:i/>
          <w:sz w:val="30"/>
          <w:szCs w:val="30"/>
        </w:rPr>
        <w:t xml:space="preserve">Таблица за ценово предложение по артикули </w:t>
      </w:r>
    </w:p>
    <w:p w:rsidR="00460F0D" w:rsidRPr="005734CC" w:rsidRDefault="00460F0D" w:rsidP="00460F0D">
      <w:pPr>
        <w:rPr>
          <w:b/>
          <w:sz w:val="30"/>
          <w:szCs w:val="30"/>
        </w:rPr>
      </w:pPr>
    </w:p>
    <w:p w:rsidR="00460F0D" w:rsidRPr="005734CC" w:rsidRDefault="00460F0D" w:rsidP="00460F0D">
      <w:pPr>
        <w:rPr>
          <w:b/>
        </w:rPr>
      </w:pPr>
      <w:r w:rsidRPr="005734CC">
        <w:rPr>
          <w:b/>
        </w:rPr>
        <w:t>Обособена позиция   №1  ”Китове за изолиране на ДНК“</w:t>
      </w: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839"/>
        <w:gridCol w:w="7"/>
        <w:gridCol w:w="4950"/>
        <w:gridCol w:w="1701"/>
        <w:gridCol w:w="1701"/>
        <w:gridCol w:w="1417"/>
        <w:gridCol w:w="14"/>
        <w:gridCol w:w="1414"/>
        <w:gridCol w:w="1988"/>
      </w:tblGrid>
      <w:tr w:rsidR="00F0742B" w:rsidRPr="005734CC" w:rsidTr="00DF513E">
        <w:trPr>
          <w:trHeight w:val="390"/>
        </w:trPr>
        <w:tc>
          <w:tcPr>
            <w:tcW w:w="562"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w:t>
            </w:r>
          </w:p>
        </w:tc>
        <w:tc>
          <w:tcPr>
            <w:tcW w:w="1839"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Наименование на артикула</w:t>
            </w:r>
          </w:p>
        </w:tc>
        <w:tc>
          <w:tcPr>
            <w:tcW w:w="4957" w:type="dxa"/>
            <w:gridSpan w:val="2"/>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F0742B" w:rsidRPr="00F0742B" w:rsidRDefault="00F0742B" w:rsidP="00F8628D">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Ед.цена в лв. без ДДС</w:t>
            </w:r>
          </w:p>
        </w:tc>
        <w:tc>
          <w:tcPr>
            <w:tcW w:w="1428" w:type="dxa"/>
            <w:gridSpan w:val="2"/>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Обща стойност без ДДС</w:t>
            </w:r>
          </w:p>
        </w:tc>
        <w:tc>
          <w:tcPr>
            <w:tcW w:w="1988" w:type="dxa"/>
            <w:tcBorders>
              <w:top w:val="single" w:sz="4" w:space="0" w:color="auto"/>
              <w:left w:val="single" w:sz="4" w:space="0" w:color="auto"/>
              <w:bottom w:val="single" w:sz="4" w:space="0" w:color="auto"/>
              <w:right w:val="single" w:sz="4" w:space="0" w:color="auto"/>
            </w:tcBorders>
            <w:hideMark/>
          </w:tcPr>
          <w:p w:rsidR="00F0742B" w:rsidRPr="005734CC" w:rsidRDefault="00F0742B" w:rsidP="00ED1DAC">
            <w:pPr>
              <w:spacing w:line="276" w:lineRule="auto"/>
              <w:jc w:val="center"/>
              <w:rPr>
                <w:b/>
                <w:iCs/>
                <w:lang w:eastAsia="en-US"/>
              </w:rPr>
            </w:pPr>
            <w:r w:rsidRPr="005734CC">
              <w:rPr>
                <w:b/>
                <w:iCs/>
                <w:lang w:eastAsia="en-US"/>
              </w:rPr>
              <w:t xml:space="preserve">Финансов лимит без ДДС </w:t>
            </w:r>
          </w:p>
        </w:tc>
      </w:tr>
      <w:tr w:rsidR="00F0742B" w:rsidRPr="005734CC" w:rsidTr="00DF513E">
        <w:trPr>
          <w:trHeight w:val="3472"/>
        </w:trPr>
        <w:tc>
          <w:tcPr>
            <w:tcW w:w="562"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lang w:eastAsia="en-US"/>
              </w:rPr>
            </w:pPr>
            <w:r w:rsidRPr="005734CC">
              <w:rPr>
                <w:lang w:eastAsia="en-US"/>
              </w:rPr>
              <w:t>1.1</w:t>
            </w:r>
          </w:p>
        </w:tc>
        <w:tc>
          <w:tcPr>
            <w:tcW w:w="1839"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Кит за изолиране на геномна, митохондриална, бактериална, паразитна и вирусна ДНК</w:t>
            </w:r>
          </w:p>
        </w:tc>
        <w:tc>
          <w:tcPr>
            <w:tcW w:w="4957" w:type="dxa"/>
            <w:gridSpan w:val="2"/>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both"/>
              <w:rPr>
                <w:lang w:eastAsia="en-US"/>
              </w:rPr>
            </w:pPr>
            <w:r w:rsidRPr="005734CC">
              <w:rPr>
                <w:lang w:eastAsia="en-US"/>
              </w:rPr>
              <w:t>Китът да включва следните минимални компоненти:</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50 бр. Центрофужни колонки</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-Протеиназа К</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Събирателни епруветки от по 2мл-150 бр.</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Два лизиращи буфера</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Два промиващи буфера</w:t>
            </w:r>
          </w:p>
          <w:p w:rsidR="00F0742B" w:rsidRPr="005734CC" w:rsidRDefault="00F0742B" w:rsidP="00F8628D">
            <w:pPr>
              <w:pStyle w:val="ListParagraph"/>
              <w:numPr>
                <w:ilvl w:val="0"/>
                <w:numId w:val="2"/>
              </w:numPr>
              <w:spacing w:after="0"/>
              <w:contextualSpacing/>
              <w:jc w:val="both"/>
              <w:rPr>
                <w:rFonts w:ascii="Times New Roman" w:hAnsi="Times New Roman" w:cs="Times New Roman"/>
                <w:sz w:val="24"/>
                <w:szCs w:val="24"/>
              </w:rPr>
            </w:pPr>
            <w:r w:rsidRPr="005734CC">
              <w:rPr>
                <w:rFonts w:ascii="Times New Roman" w:hAnsi="Times New Roman" w:cs="Times New Roman"/>
                <w:sz w:val="24"/>
                <w:szCs w:val="24"/>
              </w:rPr>
              <w:t>Елуиращ буфер</w:t>
            </w:r>
          </w:p>
          <w:p w:rsidR="00F0742B" w:rsidRPr="005734CC" w:rsidRDefault="00F0742B" w:rsidP="00F8628D">
            <w:pPr>
              <w:spacing w:line="276" w:lineRule="auto"/>
              <w:jc w:val="both"/>
              <w:rPr>
                <w:lang w:eastAsia="en-US"/>
              </w:rPr>
            </w:pPr>
            <w:r w:rsidRPr="005734CC">
              <w:rPr>
                <w:lang w:eastAsia="en-US"/>
              </w:rPr>
              <w:t xml:space="preserve">Изолирането на ДНК да бъде на базата на технологията със силициева мембрана. Да позволява ръчна обработка на пробите чрез центрофугиране или вакуум; времето за изолиране да бъде не повече от 20мин. Без фенол-хлороформна екстракция. Да осигурява ензимно лизиране на тъканите. Да бъде съвместим със следните изходен материали: тъкани(вкл. Мускулна, чернодробна, сърдечна, мозъчна, костен мозък и др.), памучни тампони,цереброспинална течност, </w:t>
            </w:r>
            <w:r w:rsidRPr="005734CC">
              <w:rPr>
                <w:lang w:eastAsia="en-US"/>
              </w:rPr>
              <w:lastRenderedPageBreak/>
              <w:t>цяла кръв, телесни течности, отмити от урина клетки, семенна течност, нокти и коса.</w:t>
            </w:r>
          </w:p>
          <w:p w:rsidR="00F0742B" w:rsidRPr="005734CC" w:rsidRDefault="00F0742B" w:rsidP="00F8628D">
            <w:pPr>
              <w:spacing w:line="276" w:lineRule="auto"/>
              <w:jc w:val="both"/>
              <w:rPr>
                <w:lang w:eastAsia="en-US"/>
              </w:rPr>
            </w:pPr>
            <w:r w:rsidRPr="005734CC">
              <w:rPr>
                <w:lang w:eastAsia="en-US"/>
              </w:rPr>
              <w:t>Стартовото количество на пробния материал: кръв 20 µ</w:t>
            </w:r>
            <w:r w:rsidRPr="005734CC">
              <w:rPr>
                <w:lang w:val="en-US" w:eastAsia="en-US"/>
              </w:rPr>
              <w:t>l</w:t>
            </w:r>
            <w:r w:rsidRPr="005734CC">
              <w:rPr>
                <w:lang w:eastAsia="en-US"/>
              </w:rPr>
              <w:t xml:space="preserve">  ; тъкани-25</w:t>
            </w:r>
            <w:r w:rsidRPr="005734CC">
              <w:rPr>
                <w:lang w:val="en-US" w:eastAsia="en-US"/>
              </w:rPr>
              <w:t>mg</w:t>
            </w:r>
            <w:r w:rsidRPr="005734CC">
              <w:rPr>
                <w:lang w:eastAsia="en-US"/>
              </w:rPr>
              <w:t xml:space="preserve"> ; клетки-5х106.</w:t>
            </w:r>
          </w:p>
          <w:p w:rsidR="00F0742B" w:rsidRPr="005734CC" w:rsidRDefault="00F0742B" w:rsidP="00F8628D">
            <w:pPr>
              <w:spacing w:line="276" w:lineRule="auto"/>
              <w:jc w:val="both"/>
              <w:rPr>
                <w:lang w:val="en-US" w:eastAsia="en-US"/>
              </w:rPr>
            </w:pPr>
            <w:r w:rsidRPr="005734CC">
              <w:rPr>
                <w:lang w:eastAsia="en-US"/>
              </w:rPr>
              <w:t xml:space="preserve">Изолираната ДНК да бъде подходяща за последващи приложения като </w:t>
            </w:r>
            <w:r w:rsidRPr="005734CC">
              <w:rPr>
                <w:lang w:val="en-US" w:eastAsia="en-US"/>
              </w:rPr>
              <w:t>end</w:t>
            </w:r>
            <w:r w:rsidRPr="005734CC">
              <w:rPr>
                <w:lang w:eastAsia="en-US"/>
              </w:rPr>
              <w:t>-</w:t>
            </w:r>
            <w:r w:rsidRPr="005734CC">
              <w:rPr>
                <w:lang w:val="en-US" w:eastAsia="en-US"/>
              </w:rPr>
              <w:t>point</w:t>
            </w:r>
            <w:r w:rsidRPr="005734CC">
              <w:rPr>
                <w:lang w:eastAsia="en-US"/>
              </w:rPr>
              <w:t xml:space="preserve"> </w:t>
            </w:r>
            <w:r w:rsidRPr="005734CC">
              <w:rPr>
                <w:lang w:val="en-US" w:eastAsia="en-US"/>
              </w:rPr>
              <w:t>PCR</w:t>
            </w:r>
            <w:r w:rsidRPr="005734CC">
              <w:rPr>
                <w:lang w:eastAsia="en-US"/>
              </w:rPr>
              <w:t xml:space="preserve">    количествен </w:t>
            </w:r>
            <w:r w:rsidRPr="005734CC">
              <w:rPr>
                <w:lang w:val="en-US" w:eastAsia="en-US"/>
              </w:rPr>
              <w:t>PCR</w:t>
            </w:r>
            <w:r w:rsidRPr="005734CC">
              <w:rPr>
                <w:lang w:eastAsia="en-US"/>
              </w:rPr>
              <w:t xml:space="preserve">   в реално време,</w:t>
            </w:r>
            <w:r w:rsidRPr="005734CC">
              <w:rPr>
                <w:lang w:val="en-US" w:eastAsia="en-US"/>
              </w:rPr>
              <w:t>SNP</w:t>
            </w:r>
            <w:r w:rsidRPr="005734CC">
              <w:rPr>
                <w:lang w:eastAsia="en-US"/>
              </w:rPr>
              <w:t xml:space="preserve"> и </w:t>
            </w:r>
            <w:r w:rsidRPr="005734CC">
              <w:rPr>
                <w:lang w:val="en-US" w:eastAsia="en-US"/>
              </w:rPr>
              <w:t>STR</w:t>
            </w:r>
            <w:r w:rsidRPr="005734CC">
              <w:rPr>
                <w:lang w:eastAsia="en-US"/>
              </w:rPr>
              <w:t xml:space="preserve">   генотипиране,       Елуационният обем да бъде в рамките на 50- 200µ</w:t>
            </w:r>
            <w:r w:rsidRPr="005734CC">
              <w:rPr>
                <w:lang w:val="en-US" w:eastAsia="en-US"/>
              </w:rPr>
              <w:t>l</w:t>
            </w:r>
            <w:r w:rsidRPr="005734CC">
              <w:rPr>
                <w:lang w:eastAsia="en-US"/>
              </w:rPr>
              <w:t xml:space="preserve">  ; Очакван добив : 4-12µ</w:t>
            </w:r>
            <w:r w:rsidRPr="005734CC">
              <w:rPr>
                <w:lang w:val="en-US" w:eastAsia="en-US"/>
              </w:rPr>
              <w:t>g</w:t>
            </w:r>
            <w:r w:rsidRPr="005734CC">
              <w:rPr>
                <w:lang w:eastAsia="en-US"/>
              </w:rPr>
              <w:t xml:space="preserve">  . Получента ДНК да бъде с размер до 50</w:t>
            </w:r>
            <w:r w:rsidRPr="005734CC">
              <w:rPr>
                <w:lang w:val="en-US" w:eastAsia="en-US"/>
              </w:rPr>
              <w:t>kb</w:t>
            </w:r>
            <w:r w:rsidRPr="005734CC">
              <w:rPr>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F0742B" w:rsidRPr="005734CC" w:rsidRDefault="008C08CC" w:rsidP="00F8628D">
            <w:pPr>
              <w:spacing w:line="276" w:lineRule="auto"/>
              <w:jc w:val="center"/>
              <w:rPr>
                <w:lang w:eastAsia="en-US"/>
              </w:rPr>
            </w:pPr>
            <w:r>
              <w:rPr>
                <w:lang w:eastAsia="en-US"/>
              </w:rPr>
              <w:lastRenderedPageBreak/>
              <w:t>опаковка от 50 реакции</w:t>
            </w:r>
          </w:p>
        </w:tc>
        <w:tc>
          <w:tcPr>
            <w:tcW w:w="1701"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center"/>
              <w:rPr>
                <w:lang w:eastAsia="en-US"/>
              </w:rPr>
            </w:pPr>
            <w:r w:rsidRPr="005734CC">
              <w:rPr>
                <w:lang w:eastAsia="en-US"/>
              </w:rPr>
              <w:t>2</w:t>
            </w:r>
            <w:r w:rsidR="00900ED0">
              <w:rPr>
                <w:lang w:eastAsia="en-US"/>
              </w:rPr>
              <w:t xml:space="preserve"> оп.</w:t>
            </w:r>
          </w:p>
        </w:tc>
        <w:tc>
          <w:tcPr>
            <w:tcW w:w="1417"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napToGrid w:val="0"/>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F0742B" w:rsidRPr="005734CC" w:rsidRDefault="00F0742B" w:rsidP="00F8628D">
            <w:pPr>
              <w:snapToGrid w:val="0"/>
              <w:spacing w:line="276" w:lineRule="auto"/>
              <w:jc w:val="center"/>
              <w:rPr>
                <w:lang w:val="en-US" w:eastAsia="en-US"/>
              </w:rPr>
            </w:pPr>
          </w:p>
        </w:tc>
        <w:tc>
          <w:tcPr>
            <w:tcW w:w="1988" w:type="dxa"/>
            <w:tcBorders>
              <w:top w:val="single" w:sz="4" w:space="0" w:color="auto"/>
              <w:left w:val="single" w:sz="4" w:space="0" w:color="auto"/>
              <w:bottom w:val="single" w:sz="4" w:space="0" w:color="auto"/>
              <w:right w:val="single" w:sz="4" w:space="0" w:color="auto"/>
            </w:tcBorders>
          </w:tcPr>
          <w:p w:rsidR="00F0742B" w:rsidRPr="005734CC" w:rsidRDefault="00F0742B" w:rsidP="00FA6C51">
            <w:pPr>
              <w:spacing w:line="276" w:lineRule="auto"/>
              <w:jc w:val="center"/>
              <w:rPr>
                <w:b/>
                <w:iCs/>
                <w:lang w:eastAsia="en-US"/>
              </w:rPr>
            </w:pPr>
            <w:r w:rsidRPr="005734CC">
              <w:rPr>
                <w:b/>
                <w:iCs/>
                <w:lang w:eastAsia="en-US"/>
              </w:rPr>
              <w:t>616</w:t>
            </w:r>
            <w:r w:rsidRPr="005734CC">
              <w:rPr>
                <w:b/>
                <w:iCs/>
                <w:lang w:val="en-US" w:eastAsia="en-US"/>
              </w:rPr>
              <w:t>.</w:t>
            </w:r>
            <w:r w:rsidRPr="005734CC">
              <w:rPr>
                <w:b/>
                <w:iCs/>
                <w:lang w:eastAsia="en-US"/>
              </w:rPr>
              <w:t xml:space="preserve"> 00</w:t>
            </w:r>
          </w:p>
        </w:tc>
      </w:tr>
      <w:tr w:rsidR="00F0742B" w:rsidRPr="005734CC" w:rsidTr="00DF513E">
        <w:trPr>
          <w:trHeight w:val="1784"/>
        </w:trPr>
        <w:tc>
          <w:tcPr>
            <w:tcW w:w="562"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lang w:eastAsia="en-US"/>
              </w:rPr>
            </w:pPr>
            <w:r w:rsidRPr="005734CC">
              <w:rPr>
                <w:lang w:eastAsia="en-US"/>
              </w:rPr>
              <w:lastRenderedPageBreak/>
              <w:t>1.2</w:t>
            </w:r>
          </w:p>
        </w:tc>
        <w:tc>
          <w:tcPr>
            <w:tcW w:w="1839"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 xml:space="preserve">Реактив- </w:t>
            </w:r>
          </w:p>
          <w:p w:rsidR="00F0742B" w:rsidRPr="005734CC" w:rsidRDefault="00F0742B" w:rsidP="00F8628D">
            <w:pPr>
              <w:spacing w:line="276" w:lineRule="auto"/>
              <w:rPr>
                <w:b/>
                <w:lang w:eastAsia="en-US"/>
              </w:rPr>
            </w:pPr>
            <w:r w:rsidRPr="005734CC">
              <w:rPr>
                <w:b/>
                <w:lang w:eastAsia="en-US"/>
              </w:rPr>
              <w:t>DNA-sorb-AM nucleic acid extraction kit (AmpliSens) К1-11-100-CE</w:t>
            </w:r>
          </w:p>
        </w:tc>
        <w:tc>
          <w:tcPr>
            <w:tcW w:w="4957" w:type="dxa"/>
            <w:gridSpan w:val="2"/>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both"/>
              <w:rPr>
                <w:lang w:eastAsia="en-US"/>
              </w:rPr>
            </w:pPr>
            <w:r w:rsidRPr="005734CC">
              <w:rPr>
                <w:lang w:eastAsia="en-US"/>
              </w:rPr>
              <w:t xml:space="preserve">Готов кит , необходим за екстракция на ДНК от микроорганизми. </w:t>
            </w:r>
          </w:p>
        </w:tc>
        <w:tc>
          <w:tcPr>
            <w:tcW w:w="1701" w:type="dxa"/>
            <w:tcBorders>
              <w:top w:val="single" w:sz="4" w:space="0" w:color="auto"/>
              <w:left w:val="single" w:sz="4" w:space="0" w:color="auto"/>
              <w:bottom w:val="single" w:sz="4" w:space="0" w:color="auto"/>
              <w:right w:val="single" w:sz="4" w:space="0" w:color="auto"/>
            </w:tcBorders>
          </w:tcPr>
          <w:p w:rsidR="00F0742B" w:rsidRPr="005734CC" w:rsidRDefault="008C08CC" w:rsidP="00F8628D">
            <w:pPr>
              <w:spacing w:line="276" w:lineRule="auto"/>
              <w:jc w:val="center"/>
              <w:rPr>
                <w:lang w:eastAsia="en-US"/>
              </w:rPr>
            </w:pPr>
            <w:r>
              <w:rPr>
                <w:lang w:eastAsia="en-US"/>
              </w:rPr>
              <w:t>Кутия</w:t>
            </w:r>
          </w:p>
        </w:tc>
        <w:tc>
          <w:tcPr>
            <w:tcW w:w="1701"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center"/>
              <w:rPr>
                <w:lang w:eastAsia="en-US"/>
              </w:rPr>
            </w:pPr>
            <w:r w:rsidRPr="005734CC">
              <w:rPr>
                <w:lang w:eastAsia="en-US"/>
              </w:rPr>
              <w:t>2</w:t>
            </w:r>
            <w:r w:rsidR="00900ED0">
              <w:rPr>
                <w:lan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F0742B" w:rsidRPr="005734CC" w:rsidRDefault="00F0742B" w:rsidP="00F8628D">
            <w:pPr>
              <w:snapToGrid w:val="0"/>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F0742B" w:rsidRPr="005734CC" w:rsidRDefault="00F0742B" w:rsidP="00F8628D">
            <w:pPr>
              <w:snapToGrid w:val="0"/>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F0742B" w:rsidRPr="005734CC" w:rsidRDefault="00F0742B" w:rsidP="00F8628D">
            <w:pPr>
              <w:spacing w:line="276" w:lineRule="auto"/>
              <w:jc w:val="center"/>
              <w:rPr>
                <w:b/>
                <w:iCs/>
                <w:lang w:val="en-US" w:eastAsia="en-US"/>
              </w:rPr>
            </w:pPr>
            <w:r w:rsidRPr="005734CC">
              <w:rPr>
                <w:b/>
                <w:iCs/>
                <w:lang w:val="en-US" w:eastAsia="en-US"/>
              </w:rPr>
              <w:t>250.00</w:t>
            </w:r>
          </w:p>
        </w:tc>
      </w:tr>
      <w:tr w:rsidR="00F0742B" w:rsidRPr="005734CC" w:rsidTr="00DF513E">
        <w:trPr>
          <w:trHeight w:val="1784"/>
        </w:trPr>
        <w:tc>
          <w:tcPr>
            <w:tcW w:w="562"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lang w:eastAsia="en-US"/>
              </w:rPr>
            </w:pPr>
            <w:r w:rsidRPr="005734CC">
              <w:rPr>
                <w:lang w:eastAsia="en-US"/>
              </w:rPr>
              <w:t>1.3</w:t>
            </w:r>
          </w:p>
        </w:tc>
        <w:tc>
          <w:tcPr>
            <w:tcW w:w="1839"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rPr>
                <w:b/>
                <w:lang w:eastAsia="en-US"/>
              </w:rPr>
            </w:pPr>
            <w:r w:rsidRPr="005734CC">
              <w:rPr>
                <w:b/>
                <w:lang w:eastAsia="en-US"/>
              </w:rPr>
              <w:t>Кит за секвениране</w:t>
            </w:r>
          </w:p>
        </w:tc>
        <w:tc>
          <w:tcPr>
            <w:tcW w:w="4957" w:type="dxa"/>
            <w:gridSpan w:val="2"/>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both"/>
              <w:rPr>
                <w:lang w:eastAsia="en-US"/>
              </w:rPr>
            </w:pPr>
            <w:r w:rsidRPr="005734CC">
              <w:rPr>
                <w:lang w:eastAsia="en-US"/>
              </w:rPr>
              <w:t xml:space="preserve">Китът включва всички необходими компоненти за извършване на секвенционна реакция под формата на готов за употреба микс. Подходящ е за извършване на флуоресцентно секвениране на едно- или двуверижни ДНК матрици, продукти на полимеразна верижна реакция (ПВР) и на дълго верижни матрици. Китът съдържа буфер (5х), оптимизиран за употребата  на реакционния микс. Подходящ е за употреба с  ABI PRISM 3130 Genetic Analyzr . Китът </w:t>
            </w:r>
            <w:r w:rsidRPr="005734CC">
              <w:rPr>
                <w:lang w:eastAsia="en-US"/>
              </w:rPr>
              <w:lastRenderedPageBreak/>
              <w:t xml:space="preserve">осигурява висока ефективност при секвениране на матрици, богати динуклеотидни повтори и други трудни за секвениране мотиви, което покрива нуждите за реализиране на изследователските опаковкацели на конкретното докторантско изследване. </w:t>
            </w:r>
          </w:p>
          <w:p w:rsidR="00F0742B" w:rsidRPr="005734CC" w:rsidRDefault="00F0742B" w:rsidP="00F8628D">
            <w:pPr>
              <w:spacing w:line="276" w:lineRule="auto"/>
              <w:jc w:val="both"/>
              <w:rPr>
                <w:lang w:eastAsia="en-US"/>
              </w:rPr>
            </w:pPr>
            <w:r w:rsidRPr="005734CC">
              <w:rPr>
                <w:lang w:eastAsia="en-US"/>
              </w:rPr>
              <w:t>1 кит  за 100 проби</w:t>
            </w:r>
          </w:p>
        </w:tc>
        <w:tc>
          <w:tcPr>
            <w:tcW w:w="1701" w:type="dxa"/>
            <w:tcBorders>
              <w:top w:val="single" w:sz="4" w:space="0" w:color="auto"/>
              <w:left w:val="single" w:sz="4" w:space="0" w:color="auto"/>
              <w:bottom w:val="single" w:sz="4" w:space="0" w:color="auto"/>
              <w:right w:val="single" w:sz="4" w:space="0" w:color="auto"/>
            </w:tcBorders>
          </w:tcPr>
          <w:p w:rsidR="00F0742B" w:rsidRPr="005734CC" w:rsidRDefault="008C08CC" w:rsidP="00F8628D">
            <w:pPr>
              <w:spacing w:line="276" w:lineRule="auto"/>
              <w:jc w:val="center"/>
              <w:rPr>
                <w:lang w:eastAsia="en-US"/>
              </w:rPr>
            </w:pPr>
            <w:r>
              <w:rPr>
                <w:lang w:eastAsia="en-US"/>
              </w:rPr>
              <w:lastRenderedPageBreak/>
              <w:t>опаковка от 100 проби</w:t>
            </w:r>
          </w:p>
        </w:tc>
        <w:tc>
          <w:tcPr>
            <w:tcW w:w="1701" w:type="dxa"/>
            <w:tcBorders>
              <w:top w:val="single" w:sz="4" w:space="0" w:color="auto"/>
              <w:left w:val="single" w:sz="4" w:space="0" w:color="auto"/>
              <w:bottom w:val="single" w:sz="4" w:space="0" w:color="auto"/>
              <w:right w:val="single" w:sz="4" w:space="0" w:color="auto"/>
            </w:tcBorders>
            <w:hideMark/>
          </w:tcPr>
          <w:p w:rsidR="00F0742B" w:rsidRPr="005734CC" w:rsidRDefault="00F0742B" w:rsidP="00F8628D">
            <w:pPr>
              <w:spacing w:line="276" w:lineRule="auto"/>
              <w:jc w:val="center"/>
              <w:rPr>
                <w:lang w:eastAsia="en-US"/>
              </w:rPr>
            </w:pPr>
            <w:r w:rsidRPr="005734CC">
              <w:rPr>
                <w:lang w:eastAsia="en-US"/>
              </w:rPr>
              <w:t>2</w:t>
            </w:r>
            <w:r w:rsidR="00900ED0">
              <w:rPr>
                <w:lan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F0742B" w:rsidRPr="005734CC" w:rsidRDefault="00F0742B" w:rsidP="00F8628D">
            <w:pPr>
              <w:snapToGrid w:val="0"/>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F0742B" w:rsidRPr="005734CC" w:rsidRDefault="00F0742B" w:rsidP="00F8628D">
            <w:pPr>
              <w:snapToGrid w:val="0"/>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F0742B" w:rsidRPr="005734CC" w:rsidRDefault="00F0742B" w:rsidP="00F8628D">
            <w:pPr>
              <w:spacing w:line="276" w:lineRule="auto"/>
              <w:jc w:val="center"/>
              <w:rPr>
                <w:b/>
                <w:iCs/>
                <w:lang w:val="en-US" w:eastAsia="en-US"/>
              </w:rPr>
            </w:pPr>
            <w:r w:rsidRPr="005734CC">
              <w:rPr>
                <w:b/>
                <w:iCs/>
                <w:lang w:val="en-US" w:eastAsia="en-US"/>
              </w:rPr>
              <w:t>2 750. 00</w:t>
            </w:r>
          </w:p>
        </w:tc>
      </w:tr>
      <w:tr w:rsidR="00DF513E" w:rsidRPr="005734CC" w:rsidTr="00DF513E">
        <w:trPr>
          <w:trHeight w:val="1784"/>
        </w:trPr>
        <w:tc>
          <w:tcPr>
            <w:tcW w:w="2408" w:type="dxa"/>
            <w:gridSpan w:val="3"/>
            <w:tcBorders>
              <w:top w:val="single" w:sz="4" w:space="0" w:color="auto"/>
              <w:left w:val="single" w:sz="4" w:space="0" w:color="auto"/>
              <w:bottom w:val="single" w:sz="4" w:space="0" w:color="auto"/>
              <w:right w:val="single" w:sz="4" w:space="0" w:color="auto"/>
            </w:tcBorders>
          </w:tcPr>
          <w:p w:rsidR="00DF513E" w:rsidRPr="005734CC" w:rsidRDefault="00DF513E" w:rsidP="00F8628D">
            <w:pPr>
              <w:spacing w:line="276" w:lineRule="auto"/>
              <w:jc w:val="center"/>
              <w:rPr>
                <w:lang w:eastAsia="en-US"/>
              </w:rPr>
            </w:pPr>
            <w:r w:rsidRPr="005734CC">
              <w:rPr>
                <w:b/>
                <w:lang w:eastAsia="en-US"/>
              </w:rPr>
              <w:lastRenderedPageBreak/>
              <w:t xml:space="preserve">Общо за </w:t>
            </w:r>
            <w:r w:rsidR="003F4216">
              <w:rPr>
                <w:b/>
                <w:lang w:eastAsia="en-US"/>
              </w:rPr>
              <w:t>обособена позиция</w:t>
            </w:r>
            <w:r w:rsidR="003F4216" w:rsidRPr="005734CC">
              <w:rPr>
                <w:b/>
                <w:lang w:eastAsia="en-US"/>
              </w:rPr>
              <w:t xml:space="preserve"> </w:t>
            </w:r>
            <w:r w:rsidRPr="005734CC">
              <w:rPr>
                <w:b/>
                <w:lang w:eastAsia="en-US"/>
              </w:rPr>
              <w:t>№ 1</w:t>
            </w:r>
          </w:p>
        </w:tc>
        <w:tc>
          <w:tcPr>
            <w:tcW w:w="9783" w:type="dxa"/>
            <w:gridSpan w:val="5"/>
            <w:tcBorders>
              <w:top w:val="single" w:sz="4" w:space="0" w:color="auto"/>
              <w:left w:val="single" w:sz="4" w:space="0" w:color="auto"/>
              <w:bottom w:val="single" w:sz="4" w:space="0" w:color="auto"/>
              <w:right w:val="single" w:sz="4" w:space="0" w:color="auto"/>
            </w:tcBorders>
          </w:tcPr>
          <w:p w:rsidR="00DF513E" w:rsidRPr="005734CC" w:rsidRDefault="00DF513E" w:rsidP="00F8628D">
            <w:pPr>
              <w:snapToGrid w:val="0"/>
              <w:spacing w:line="276" w:lineRule="auto"/>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DF513E" w:rsidRPr="005734CC" w:rsidRDefault="00DF513E" w:rsidP="00F8628D">
            <w:pPr>
              <w:snapToGrid w:val="0"/>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DF513E" w:rsidRPr="005734CC" w:rsidRDefault="00DF513E" w:rsidP="00DF513E">
            <w:pPr>
              <w:spacing w:line="276" w:lineRule="auto"/>
              <w:rPr>
                <w:b/>
                <w:iCs/>
                <w:lang w:val="en-US" w:eastAsia="en-US"/>
              </w:rPr>
            </w:pPr>
            <w:r w:rsidRPr="005734CC">
              <w:rPr>
                <w:b/>
                <w:lang w:eastAsia="en-US"/>
              </w:rPr>
              <w:t xml:space="preserve">Цена в лв. без ДДС: 3616.00        </w:t>
            </w:r>
          </w:p>
        </w:tc>
      </w:tr>
    </w:tbl>
    <w:p w:rsidR="00460F0D" w:rsidRPr="005734CC" w:rsidRDefault="00EE6EB2" w:rsidP="00460F0D">
      <w:pPr>
        <w:rPr>
          <w:b/>
        </w:rPr>
      </w:pPr>
      <w:r w:rsidRPr="005734CC">
        <w:rPr>
          <w:b/>
          <w:lang w:eastAsia="en-US"/>
        </w:rPr>
        <w:t>-</w:t>
      </w:r>
      <w:r w:rsidR="00460F0D" w:rsidRPr="005734CC">
        <w:rPr>
          <w:b/>
          <w:lang w:eastAsia="en-US"/>
        </w:rPr>
        <w:t xml:space="preserve"> Цена в лв. с ДДС:</w:t>
      </w:r>
      <w:r w:rsidR="00660CC0" w:rsidRPr="005734CC">
        <w:rPr>
          <w:b/>
          <w:lang w:eastAsia="en-US"/>
        </w:rPr>
        <w:t xml:space="preserve"> </w:t>
      </w:r>
      <w:r w:rsidR="00460F0D" w:rsidRPr="005734CC">
        <w:rPr>
          <w:b/>
          <w:lang w:eastAsia="en-US"/>
        </w:rPr>
        <w:t>4339.20</w:t>
      </w:r>
    </w:p>
    <w:p w:rsidR="00460F0D" w:rsidRPr="005734CC" w:rsidRDefault="00460F0D" w:rsidP="00460F0D">
      <w:pPr>
        <w:rPr>
          <w:b/>
        </w:rPr>
      </w:pPr>
    </w:p>
    <w:p w:rsidR="00460F0D" w:rsidRPr="005734CC" w:rsidRDefault="00460F0D" w:rsidP="00460F0D">
      <w:pPr>
        <w:rPr>
          <w:b/>
        </w:rPr>
      </w:pPr>
    </w:p>
    <w:p w:rsidR="00460F0D" w:rsidRPr="005734CC" w:rsidRDefault="00460F0D" w:rsidP="00460F0D">
      <w:pPr>
        <w:rPr>
          <w:b/>
        </w:rPr>
      </w:pPr>
      <w:r w:rsidRPr="005734CC">
        <w:rPr>
          <w:b/>
        </w:rPr>
        <w:t xml:space="preserve">Обособена позиция   №2  „Реактиви за </w:t>
      </w:r>
      <w:r w:rsidRPr="005734CC">
        <w:rPr>
          <w:b/>
          <w:lang w:eastAsia="en-US"/>
        </w:rPr>
        <w:t>PCR  анализ</w:t>
      </w:r>
      <w:r w:rsidRPr="005734CC">
        <w:rPr>
          <w:b/>
        </w:rPr>
        <w:t>“</w:t>
      </w: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2693"/>
        <w:gridCol w:w="4105"/>
        <w:gridCol w:w="1701"/>
        <w:gridCol w:w="1701"/>
        <w:gridCol w:w="1417"/>
        <w:gridCol w:w="14"/>
        <w:gridCol w:w="1414"/>
        <w:gridCol w:w="1988"/>
      </w:tblGrid>
      <w:tr w:rsidR="00662D7F" w:rsidRPr="005734CC" w:rsidTr="00DF513E">
        <w:trPr>
          <w:trHeight w:val="390"/>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Единична цена в лв. без ДДС</w:t>
            </w:r>
          </w:p>
        </w:tc>
        <w:tc>
          <w:tcPr>
            <w:tcW w:w="1428"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rsidP="00592D1C">
            <w:pPr>
              <w:spacing w:line="276" w:lineRule="auto"/>
              <w:rPr>
                <w:b/>
                <w:lang w:eastAsia="en-US"/>
              </w:rPr>
            </w:pPr>
            <w:r w:rsidRPr="005734CC">
              <w:rPr>
                <w:b/>
                <w:lang w:eastAsia="en-US"/>
              </w:rPr>
              <w:t>Обща стойност без ДДС</w:t>
            </w:r>
          </w:p>
        </w:tc>
        <w:tc>
          <w:tcPr>
            <w:tcW w:w="198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DF513E">
        <w:trPr>
          <w:trHeight w:val="390"/>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 xml:space="preserve">Реактив- </w:t>
            </w:r>
          </w:p>
          <w:p w:rsidR="00662D7F" w:rsidRPr="005734CC" w:rsidRDefault="00662D7F">
            <w:pPr>
              <w:spacing w:line="276" w:lineRule="auto"/>
              <w:rPr>
                <w:b/>
                <w:lang w:eastAsia="en-US"/>
              </w:rPr>
            </w:pPr>
            <w:r w:rsidRPr="005734CC">
              <w:rPr>
                <w:b/>
                <w:lang w:eastAsia="en-US"/>
              </w:rPr>
              <w:t>КАРА 2GFastHotStartMultiplexMastermix (100 реакции x 25ml rxn) - KAPA Biosystems</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Готов Таг-микс небходим за осъществяване на  мултиплекс PCR. Пластмасови фиолки</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бр. </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416. 66</w:t>
            </w:r>
          </w:p>
        </w:tc>
      </w:tr>
      <w:tr w:rsidR="00662D7F" w:rsidRPr="005734CC" w:rsidTr="00DF513E">
        <w:trPr>
          <w:trHeight w:val="390"/>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2.2</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Реактив-</w:t>
            </w:r>
          </w:p>
          <w:p w:rsidR="00662D7F" w:rsidRPr="005734CC" w:rsidRDefault="00662D7F">
            <w:pPr>
              <w:spacing w:line="276" w:lineRule="auto"/>
              <w:rPr>
                <w:b/>
                <w:lang w:eastAsia="en-US"/>
              </w:rPr>
            </w:pPr>
            <w:r w:rsidRPr="005734CC">
              <w:rPr>
                <w:b/>
                <w:lang w:eastAsia="en-US"/>
              </w:rPr>
              <w:t xml:space="preserve">KAPA Taq Ready mix </w:t>
            </w:r>
            <w:r w:rsidRPr="005734CC">
              <w:rPr>
                <w:b/>
                <w:lang w:eastAsia="en-US"/>
              </w:rPr>
              <w:lastRenderedPageBreak/>
              <w:t>(250 реакции x 50 ul ) - KAPA Biosystems</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lastRenderedPageBreak/>
              <w:t>Готов Таг- микс за конвенционален PCR. Пластмасови фиолки</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бр. </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566. 66</w:t>
            </w:r>
          </w:p>
        </w:tc>
      </w:tr>
      <w:tr w:rsidR="00662D7F" w:rsidRPr="005734CC" w:rsidTr="00DF513E">
        <w:trPr>
          <w:trHeight w:val="390"/>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lastRenderedPageBreak/>
              <w:t>2.3</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Мастърмикс за детекция на миРНК чрез PCR  в реално време</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Да е достатъчен за 200 реакции с обем 50µl  .</w:t>
            </w:r>
          </w:p>
          <w:p w:rsidR="00662D7F" w:rsidRPr="005734CC" w:rsidRDefault="00662D7F">
            <w:pPr>
              <w:spacing w:line="276" w:lineRule="auto"/>
              <w:rPr>
                <w:lang w:eastAsia="en-US"/>
              </w:rPr>
            </w:pPr>
            <w:r w:rsidRPr="005734CC">
              <w:rPr>
                <w:lang w:eastAsia="en-US"/>
              </w:rPr>
              <w:t>Да съдържа:</w:t>
            </w:r>
          </w:p>
          <w:p w:rsidR="00662D7F" w:rsidRPr="005734CC" w:rsidRDefault="00662D7F">
            <w:pPr>
              <w:spacing w:line="276" w:lineRule="auto"/>
              <w:rPr>
                <w:lang w:eastAsia="en-US"/>
              </w:rPr>
            </w:pPr>
            <w:r w:rsidRPr="005734CC">
              <w:rPr>
                <w:lang w:eastAsia="en-US"/>
              </w:rPr>
              <w:t>1. 2х QuantiTect SYBR Green PCR Master mix-Taq             ДНК полимераза с „горещ старт“;  SYBR Green I      багрило, смес нуклотиди (вкл. dUTP );ROX     референтно багрило, оптимизиран  PCR  буфер   и 5mM MgCl2</w:t>
            </w:r>
          </w:p>
          <w:p w:rsidR="00662D7F" w:rsidRPr="005734CC" w:rsidRDefault="00662D7F">
            <w:pPr>
              <w:spacing w:line="276" w:lineRule="auto"/>
              <w:rPr>
                <w:lang w:eastAsia="en-US"/>
              </w:rPr>
            </w:pPr>
            <w:r w:rsidRPr="005734CC">
              <w:rPr>
                <w:lang w:eastAsia="en-US"/>
              </w:rPr>
              <w:t xml:space="preserve">2.   10x miScriptуниверсален праймер – универсален обратен праймер за позволяващ детекция    на зрели miRNAs   </w:t>
            </w:r>
          </w:p>
          <w:p w:rsidR="00662D7F" w:rsidRPr="005734CC" w:rsidRDefault="00662D7F">
            <w:pPr>
              <w:spacing w:line="276" w:lineRule="auto"/>
              <w:rPr>
                <w:lang w:eastAsia="en-US"/>
              </w:rPr>
            </w:pPr>
            <w:r w:rsidRPr="005734CC">
              <w:rPr>
                <w:lang w:eastAsia="en-US"/>
              </w:rPr>
              <w:t>3.   RNase-Free Water -2x2ml</w:t>
            </w:r>
          </w:p>
          <w:p w:rsidR="00662D7F" w:rsidRPr="005734CC" w:rsidRDefault="00662D7F">
            <w:pPr>
              <w:spacing w:line="276" w:lineRule="auto"/>
              <w:rPr>
                <w:lang w:eastAsia="en-US"/>
              </w:rPr>
            </w:pPr>
            <w:r w:rsidRPr="005734CC">
              <w:rPr>
                <w:lang w:eastAsia="en-US"/>
              </w:rPr>
              <w:t>Да може да се изпозва за: оценка и профилиране на зрели миРНК</w:t>
            </w:r>
          </w:p>
          <w:p w:rsidR="00662D7F" w:rsidRPr="005734CC" w:rsidRDefault="00662D7F">
            <w:pPr>
              <w:spacing w:line="276" w:lineRule="auto"/>
              <w:rPr>
                <w:lang w:eastAsia="en-US"/>
              </w:rPr>
            </w:pPr>
            <w:r w:rsidRPr="005734CC">
              <w:rPr>
                <w:lang w:eastAsia="en-US"/>
              </w:rPr>
              <w:t>Детекция паралелно на миРНК и миРНК прекурсори</w:t>
            </w:r>
          </w:p>
          <w:p w:rsidR="00662D7F" w:rsidRPr="005734CC" w:rsidRDefault="00662D7F">
            <w:pPr>
              <w:spacing w:line="276" w:lineRule="auto"/>
              <w:rPr>
                <w:lang w:eastAsia="en-US"/>
              </w:rPr>
            </w:pPr>
            <w:r w:rsidRPr="005734CC">
              <w:rPr>
                <w:lang w:eastAsia="en-US"/>
              </w:rPr>
              <w:t>Детекция на малки ядрени РНК и друга некодираща РНК</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1 833. 33</w:t>
            </w:r>
          </w:p>
        </w:tc>
      </w:tr>
      <w:tr w:rsidR="00662D7F" w:rsidRPr="005734CC" w:rsidTr="00DF513E">
        <w:trPr>
          <w:trHeight w:val="390"/>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2.4</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Exo-Sap Кит за ензимно пречистване на PCR продукти</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 xml:space="preserve">Осигурява едностъпково ензимно пречистване на продукти от полимеразна верижна реакция (ПВР), елиминирайки невключените праймери и дезоксинуклеотиди, с цел </w:t>
            </w:r>
            <w:r w:rsidRPr="005734CC">
              <w:rPr>
                <w:lang w:eastAsia="en-US"/>
              </w:rPr>
              <w:lastRenderedPageBreak/>
              <w:t>да не възпрепятстват реакцията на секвениране. Китът съдържа екзонуклеаза I и алкална фосфатаза (Shrimp Alkaline Phosphatase, Recombinant). Прибавя се директно към ПВР продуктите, с цел да разгради праймерите и да дефосфорилира дезоксинуклеотидите, които са останали в излишък от ПВР. Китът функционира в конвенционалните ПВР буфери, тъй че не е необходима смяна на буферната среда. Третирането с пречистващия кит се осъществява за 15 мин на 370С, последвано от 15 мин на 800С за пълно инактивиране на двата ензима. ПВР продуктите са готови за непосредствена употреба без допълнителна обработка. Не изисква употреба на колонки за пречистване, което увеличава добива и съкращава времето за изпълнение.</w:t>
            </w:r>
          </w:p>
        </w:tc>
        <w:tc>
          <w:tcPr>
            <w:tcW w:w="1701" w:type="dxa"/>
            <w:tcBorders>
              <w:top w:val="single" w:sz="4" w:space="0" w:color="auto"/>
              <w:left w:val="single" w:sz="4" w:space="0" w:color="auto"/>
              <w:bottom w:val="single" w:sz="4" w:space="0" w:color="auto"/>
              <w:right w:val="single" w:sz="4" w:space="0" w:color="auto"/>
            </w:tcBorders>
          </w:tcPr>
          <w:p w:rsidR="008C08CC" w:rsidRDefault="008C08CC" w:rsidP="008C08CC">
            <w:pPr>
              <w:spacing w:line="276" w:lineRule="auto"/>
              <w:jc w:val="center"/>
              <w:rPr>
                <w:lang w:eastAsia="en-US"/>
              </w:rPr>
            </w:pPr>
            <w:r>
              <w:rPr>
                <w:lang w:eastAsia="en-US"/>
              </w:rPr>
              <w:lastRenderedPageBreak/>
              <w:t>1 кит за 50 проби/</w:t>
            </w:r>
          </w:p>
          <w:p w:rsidR="00662D7F" w:rsidRPr="005734CC" w:rsidRDefault="008C08CC" w:rsidP="008C08CC">
            <w:pPr>
              <w:spacing w:line="276" w:lineRule="auto"/>
              <w:jc w:val="center"/>
              <w:rPr>
                <w:lang w:eastAsia="en-US"/>
              </w:rPr>
            </w:pPr>
            <w:r>
              <w:rPr>
                <w:lang w:eastAsia="en-US"/>
              </w:rPr>
              <w:t>брой китове</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бр. китове</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583. 33</w:t>
            </w:r>
          </w:p>
        </w:tc>
      </w:tr>
      <w:tr w:rsidR="00662D7F" w:rsidRPr="005734CC" w:rsidTr="00DF513E">
        <w:trPr>
          <w:trHeight w:val="3223"/>
        </w:trPr>
        <w:tc>
          <w:tcPr>
            <w:tcW w:w="56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lastRenderedPageBreak/>
              <w:t>2.5</w:t>
            </w:r>
          </w:p>
        </w:tc>
        <w:tc>
          <w:tcPr>
            <w:tcW w:w="2693"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sidRPr="005734CC">
              <w:rPr>
                <w:b/>
                <w:lang w:eastAsia="en-US"/>
              </w:rPr>
              <w:t>Кит за SNP генотипиране по предварително зададен дизайн, подходящ за Real Time PCR, възможност за разграничаване на двата алела на един  SNP чрез 5‘ нуклеаза.</w:t>
            </w:r>
          </w:p>
          <w:p w:rsidR="00662D7F" w:rsidRPr="005734CC" w:rsidRDefault="00662D7F">
            <w:pPr>
              <w:spacing w:line="276" w:lineRule="auto"/>
              <w:rPr>
                <w:b/>
                <w:lang w:eastAsia="en-US"/>
              </w:rPr>
            </w:pP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Съдържание на кита: една проба  MGB  белязана с   VIC за определяне на единия алел и една  MGB белязана с 6FAM TM   за определяна на втория алел, небелязани праймери за реакцията на амплификация, количество- 1500 реакции х 5ul.</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бр. </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8"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1 666. 66</w:t>
            </w:r>
          </w:p>
        </w:tc>
      </w:tr>
      <w:tr w:rsidR="00DF513E" w:rsidRPr="005734CC" w:rsidTr="00DF513E">
        <w:trPr>
          <w:trHeight w:val="1718"/>
        </w:trPr>
        <w:tc>
          <w:tcPr>
            <w:tcW w:w="3253" w:type="dxa"/>
            <w:gridSpan w:val="2"/>
            <w:tcBorders>
              <w:top w:val="single" w:sz="4" w:space="0" w:color="auto"/>
              <w:left w:val="single" w:sz="4" w:space="0" w:color="auto"/>
              <w:bottom w:val="single" w:sz="4" w:space="0" w:color="auto"/>
              <w:right w:val="single" w:sz="4" w:space="0" w:color="auto"/>
            </w:tcBorders>
          </w:tcPr>
          <w:p w:rsidR="00DF513E" w:rsidRPr="005734CC" w:rsidRDefault="00DF513E" w:rsidP="00DF513E">
            <w:pPr>
              <w:ind w:left="567"/>
              <w:rPr>
                <w:b/>
                <w:lang w:eastAsia="en-US"/>
              </w:rPr>
            </w:pPr>
            <w:r>
              <w:rPr>
                <w:b/>
                <w:lang w:eastAsia="en-US"/>
              </w:rPr>
              <w:t xml:space="preserve">Общо за </w:t>
            </w:r>
            <w:r w:rsidR="003F4216">
              <w:rPr>
                <w:b/>
                <w:lang w:eastAsia="en-US"/>
              </w:rPr>
              <w:t>обособена позиция</w:t>
            </w:r>
            <w:r>
              <w:rPr>
                <w:b/>
                <w:lang w:eastAsia="en-US"/>
              </w:rPr>
              <w:t xml:space="preserve"> № 2</w:t>
            </w:r>
          </w:p>
        </w:tc>
        <w:tc>
          <w:tcPr>
            <w:tcW w:w="8938" w:type="dxa"/>
            <w:gridSpan w:val="5"/>
            <w:tcBorders>
              <w:top w:val="single" w:sz="4" w:space="0" w:color="auto"/>
              <w:left w:val="single" w:sz="4" w:space="0" w:color="auto"/>
              <w:bottom w:val="single" w:sz="4" w:space="0" w:color="auto"/>
              <w:right w:val="single" w:sz="4" w:space="0" w:color="auto"/>
            </w:tcBorders>
          </w:tcPr>
          <w:p w:rsidR="00DF513E" w:rsidRPr="005734CC" w:rsidRDefault="00DF513E">
            <w:pPr>
              <w:spacing w:line="276" w:lineRule="auto"/>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DF513E" w:rsidRPr="005734CC" w:rsidRDefault="00DF513E">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DF513E" w:rsidRPr="005734CC" w:rsidRDefault="00DF513E">
            <w:pPr>
              <w:spacing w:line="276" w:lineRule="auto"/>
              <w:jc w:val="center"/>
              <w:rPr>
                <w:b/>
                <w:iCs/>
                <w:lang w:val="en-US" w:eastAsia="en-US"/>
              </w:rPr>
            </w:pPr>
            <w:r w:rsidRPr="005734CC">
              <w:rPr>
                <w:b/>
                <w:lang w:eastAsia="en-US"/>
              </w:rPr>
              <w:t xml:space="preserve">Цена в лв. без ДДС: 5066.64        </w:t>
            </w:r>
          </w:p>
        </w:tc>
      </w:tr>
    </w:tbl>
    <w:p w:rsidR="00992C2B" w:rsidRPr="005734CC" w:rsidRDefault="00992C2B" w:rsidP="00460F0D">
      <w:pPr>
        <w:rPr>
          <w:b/>
          <w:lang w:eastAsia="en-US"/>
        </w:rPr>
      </w:pPr>
    </w:p>
    <w:p w:rsidR="00460F0D" w:rsidRPr="005734CC" w:rsidRDefault="00660CC0" w:rsidP="00460F0D">
      <w:pPr>
        <w:rPr>
          <w:b/>
        </w:rPr>
      </w:pPr>
      <w:r w:rsidRPr="005734CC">
        <w:rPr>
          <w:b/>
          <w:lang w:eastAsia="en-US"/>
        </w:rPr>
        <w:t xml:space="preserve">- </w:t>
      </w:r>
      <w:r w:rsidR="00460F0D" w:rsidRPr="005734CC">
        <w:rPr>
          <w:b/>
          <w:lang w:eastAsia="en-US"/>
        </w:rPr>
        <w:t>Цена в лв. с ДДС:6079.97</w:t>
      </w:r>
    </w:p>
    <w:p w:rsidR="00460F0D" w:rsidRPr="005734CC" w:rsidRDefault="00460F0D" w:rsidP="00460F0D">
      <w:pPr>
        <w:rPr>
          <w:b/>
        </w:rPr>
      </w:pPr>
    </w:p>
    <w:p w:rsidR="00460F0D" w:rsidRDefault="00460F0D"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Default="00DF513E" w:rsidP="00460F0D">
      <w:pPr>
        <w:rPr>
          <w:b/>
        </w:rPr>
      </w:pPr>
    </w:p>
    <w:p w:rsidR="00DF513E" w:rsidRPr="005734CC" w:rsidRDefault="00DF513E" w:rsidP="00460F0D">
      <w:pPr>
        <w:rPr>
          <w:b/>
        </w:rPr>
      </w:pPr>
    </w:p>
    <w:p w:rsidR="00460F0D" w:rsidRPr="005734CC" w:rsidRDefault="00460F0D" w:rsidP="00460F0D">
      <w:pPr>
        <w:rPr>
          <w:b/>
        </w:rPr>
      </w:pPr>
      <w:r w:rsidRPr="005734CC">
        <w:rPr>
          <w:b/>
        </w:rPr>
        <w:t>Обособена позиция   №3 ”Праймери ”</w:t>
      </w:r>
    </w:p>
    <w:tbl>
      <w:tblPr>
        <w:tblW w:w="1559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2693"/>
        <w:gridCol w:w="4109"/>
        <w:gridCol w:w="1701"/>
        <w:gridCol w:w="1701"/>
        <w:gridCol w:w="1417"/>
        <w:gridCol w:w="1418"/>
        <w:gridCol w:w="1988"/>
      </w:tblGrid>
      <w:tr w:rsidR="00662D7F" w:rsidRPr="005734CC" w:rsidTr="00662D7F">
        <w:trPr>
          <w:trHeight w:val="390"/>
        </w:trPr>
        <w:tc>
          <w:tcPr>
            <w:tcW w:w="566"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109"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62D7F" w:rsidRPr="005734CC" w:rsidRDefault="00662D7F" w:rsidP="00592D1C">
            <w:pPr>
              <w:spacing w:line="276" w:lineRule="auto"/>
              <w:rPr>
                <w:b/>
                <w:lang w:eastAsia="en-US"/>
              </w:rPr>
            </w:pPr>
            <w:r w:rsidRPr="005734CC">
              <w:rPr>
                <w:b/>
                <w:lang w:eastAsia="en-US"/>
              </w:rPr>
              <w:t>Единична цена в лв. без ДДС</w:t>
            </w:r>
          </w:p>
        </w:tc>
        <w:tc>
          <w:tcPr>
            <w:tcW w:w="1418" w:type="dxa"/>
            <w:tcBorders>
              <w:top w:val="single" w:sz="4" w:space="0" w:color="auto"/>
              <w:left w:val="single" w:sz="4" w:space="0" w:color="auto"/>
              <w:bottom w:val="single" w:sz="4" w:space="0" w:color="auto"/>
              <w:right w:val="single" w:sz="4" w:space="0" w:color="auto"/>
            </w:tcBorders>
            <w:hideMark/>
          </w:tcPr>
          <w:p w:rsidR="00662D7F" w:rsidRPr="005734CC" w:rsidRDefault="00662D7F" w:rsidP="00592D1C">
            <w:pPr>
              <w:spacing w:line="276" w:lineRule="auto"/>
              <w:rPr>
                <w:b/>
                <w:lang w:eastAsia="en-US"/>
              </w:rPr>
            </w:pPr>
            <w:r w:rsidRPr="005734CC">
              <w:rPr>
                <w:b/>
                <w:lang w:eastAsia="en-US"/>
              </w:rPr>
              <w:t>Обща стойност в лв. без  ДДС</w:t>
            </w:r>
          </w:p>
        </w:tc>
        <w:tc>
          <w:tcPr>
            <w:tcW w:w="198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662D7F">
        <w:trPr>
          <w:trHeight w:val="2087"/>
        </w:trPr>
        <w:tc>
          <w:tcPr>
            <w:tcW w:w="566"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Праймери за специфично намножаване на зрели микро РНК</w:t>
            </w:r>
          </w:p>
        </w:tc>
        <w:tc>
          <w:tcPr>
            <w:tcW w:w="4109"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Да се достави лиофилизиран. Да включва един прав праймер. Да се реконституира в  обем 550</w:t>
            </w:r>
            <w:proofErr w:type="spellStart"/>
            <w:r w:rsidRPr="005734CC">
              <w:rPr>
                <w:lang w:val="en-US" w:eastAsia="en-US"/>
              </w:rPr>
              <w:t>ul</w:t>
            </w:r>
            <w:proofErr w:type="spellEnd"/>
            <w:r w:rsidRPr="005734CC">
              <w:rPr>
                <w:lang w:eastAsia="en-US"/>
              </w:rPr>
              <w:t>, които са достатъчни за 100 реакции по 50</w:t>
            </w:r>
            <w:proofErr w:type="spellStart"/>
            <w:r w:rsidRPr="005734CC">
              <w:rPr>
                <w:lang w:val="en-US" w:eastAsia="en-US"/>
              </w:rPr>
              <w:t>ul</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5</w:t>
            </w:r>
            <w:r w:rsidR="00900ED0">
              <w:rPr>
                <w:lan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rsidP="00FA6C51">
            <w:pPr>
              <w:spacing w:line="276" w:lineRule="auto"/>
              <w:jc w:val="center"/>
              <w:rPr>
                <w:b/>
                <w:iCs/>
                <w:lang w:val="en-US" w:eastAsia="en-US"/>
              </w:rPr>
            </w:pPr>
            <w:r w:rsidRPr="005734CC">
              <w:rPr>
                <w:b/>
                <w:iCs/>
                <w:lang w:val="en-US" w:eastAsia="en-US"/>
              </w:rPr>
              <w:t>666. 66</w:t>
            </w:r>
          </w:p>
        </w:tc>
      </w:tr>
    </w:tbl>
    <w:tbl>
      <w:tblPr>
        <w:tblStyle w:val="TableGrid"/>
        <w:tblW w:w="15593" w:type="dxa"/>
        <w:tblInd w:w="-459" w:type="dxa"/>
        <w:tblLayout w:type="fixed"/>
        <w:tblLook w:val="01E0" w:firstRow="1" w:lastRow="1" w:firstColumn="1" w:lastColumn="1" w:noHBand="0" w:noVBand="0"/>
      </w:tblPr>
      <w:tblGrid>
        <w:gridCol w:w="565"/>
        <w:gridCol w:w="2693"/>
        <w:gridCol w:w="4108"/>
        <w:gridCol w:w="1701"/>
        <w:gridCol w:w="1704"/>
        <w:gridCol w:w="2837"/>
        <w:gridCol w:w="1985"/>
      </w:tblGrid>
      <w:tr w:rsidR="00662D7F" w:rsidRPr="005734CC" w:rsidTr="00BD4CCD">
        <w:tc>
          <w:tcPr>
            <w:tcW w:w="56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3.2</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color w:val="000000"/>
                <w:lang w:eastAsia="en-US"/>
              </w:rPr>
              <w:t>Праймери</w:t>
            </w:r>
            <w:proofErr w:type="spellEnd"/>
            <w:r w:rsidRPr="005734CC">
              <w:rPr>
                <w:b/>
                <w:color w:val="000000"/>
                <w:lang w:eastAsia="en-US"/>
              </w:rPr>
              <w:t xml:space="preserve"> </w:t>
            </w:r>
            <w:proofErr w:type="spellStart"/>
            <w:r w:rsidRPr="005734CC">
              <w:rPr>
                <w:b/>
                <w:color w:val="000000"/>
                <w:lang w:eastAsia="en-US"/>
              </w:rPr>
              <w:t>Metabion</w:t>
            </w:r>
            <w:proofErr w:type="spellEnd"/>
            <w:r w:rsidRPr="005734CC">
              <w:rPr>
                <w:b/>
                <w:color w:val="000000"/>
                <w:lang w:eastAsia="en-US"/>
              </w:rPr>
              <w:t xml:space="preserve">, 40 </w:t>
            </w:r>
            <w:proofErr w:type="spellStart"/>
            <w:r w:rsidRPr="005734CC">
              <w:rPr>
                <w:b/>
                <w:color w:val="000000"/>
                <w:lang w:eastAsia="en-US"/>
              </w:rPr>
              <w:t>nmol</w:t>
            </w:r>
            <w:proofErr w:type="spellEnd"/>
          </w:p>
        </w:tc>
        <w:tc>
          <w:tcPr>
            <w:tcW w:w="410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color w:val="000000"/>
                <w:lang w:eastAsia="en-US"/>
              </w:rPr>
              <w:t>Азотни</w:t>
            </w:r>
            <w:proofErr w:type="spellEnd"/>
            <w:r w:rsidRPr="005734CC">
              <w:rPr>
                <w:color w:val="000000"/>
                <w:lang w:eastAsia="en-US"/>
              </w:rPr>
              <w:t xml:space="preserve"> </w:t>
            </w:r>
            <w:proofErr w:type="spellStart"/>
            <w:r w:rsidRPr="005734CC">
              <w:rPr>
                <w:color w:val="000000"/>
                <w:lang w:eastAsia="en-US"/>
              </w:rPr>
              <w:t>бази</w:t>
            </w:r>
            <w:proofErr w:type="spellEnd"/>
            <w:r w:rsidRPr="005734CC">
              <w:rPr>
                <w:color w:val="000000"/>
                <w:lang w:eastAsia="en-US"/>
              </w:rPr>
              <w:t xml:space="preserve">, </w:t>
            </w:r>
            <w:proofErr w:type="spellStart"/>
            <w:r w:rsidRPr="005734CC">
              <w:rPr>
                <w:color w:val="000000"/>
                <w:lang w:eastAsia="en-US"/>
              </w:rPr>
              <w:t>необходими</w:t>
            </w:r>
            <w:proofErr w:type="spellEnd"/>
            <w:r w:rsidRPr="005734CC">
              <w:rPr>
                <w:color w:val="000000"/>
                <w:lang w:eastAsia="en-US"/>
              </w:rPr>
              <w:t xml:space="preserve"> </w:t>
            </w:r>
            <w:proofErr w:type="spellStart"/>
            <w:r w:rsidRPr="005734CC">
              <w:rPr>
                <w:color w:val="000000"/>
                <w:lang w:eastAsia="en-US"/>
              </w:rPr>
              <w:t>за</w:t>
            </w:r>
            <w:proofErr w:type="spellEnd"/>
            <w:r w:rsidRPr="005734CC">
              <w:rPr>
                <w:color w:val="000000"/>
                <w:lang w:eastAsia="en-US"/>
              </w:rPr>
              <w:t xml:space="preserve"> </w:t>
            </w:r>
            <w:proofErr w:type="spellStart"/>
            <w:r w:rsidRPr="005734CC">
              <w:rPr>
                <w:color w:val="000000"/>
                <w:lang w:eastAsia="en-US"/>
              </w:rPr>
              <w:t>изго</w:t>
            </w:r>
            <w:proofErr w:type="spellEnd"/>
            <w:r w:rsidR="00900ED0">
              <w:rPr>
                <w:color w:val="000000"/>
                <w:lang w:val="bg-BG" w:eastAsia="en-US"/>
              </w:rPr>
              <w:t>т</w:t>
            </w:r>
            <w:r w:rsidR="00900ED0">
              <w:rPr>
                <w:color w:val="000000"/>
                <w:lang w:eastAsia="en-US"/>
              </w:rPr>
              <w:t>в</w:t>
            </w:r>
            <w:r w:rsidR="00900ED0">
              <w:rPr>
                <w:color w:val="000000"/>
                <w:lang w:val="bg-BG" w:eastAsia="en-US"/>
              </w:rPr>
              <w:t>я</w:t>
            </w:r>
            <w:proofErr w:type="spellStart"/>
            <w:r w:rsidRPr="005734CC">
              <w:rPr>
                <w:color w:val="000000"/>
                <w:lang w:eastAsia="en-US"/>
              </w:rPr>
              <w:t>не</w:t>
            </w:r>
            <w:proofErr w:type="spellEnd"/>
            <w:r w:rsidRPr="005734CC">
              <w:rPr>
                <w:color w:val="000000"/>
                <w:lang w:eastAsia="en-US"/>
              </w:rPr>
              <w:t xml:space="preserve"> </w:t>
            </w:r>
            <w:proofErr w:type="spellStart"/>
            <w:r w:rsidRPr="005734CC">
              <w:rPr>
                <w:color w:val="000000"/>
                <w:lang w:eastAsia="en-US"/>
              </w:rPr>
              <w:t>на</w:t>
            </w:r>
            <w:proofErr w:type="spellEnd"/>
            <w:r w:rsidRPr="005734CC">
              <w:rPr>
                <w:color w:val="000000"/>
                <w:lang w:eastAsia="en-US"/>
              </w:rPr>
              <w:t xml:space="preserve"> </w:t>
            </w:r>
            <w:proofErr w:type="spellStart"/>
            <w:r w:rsidRPr="005734CC">
              <w:rPr>
                <w:color w:val="000000"/>
                <w:lang w:eastAsia="en-US"/>
              </w:rPr>
              <w:t>праймери</w:t>
            </w:r>
            <w:proofErr w:type="spellEnd"/>
            <w:r w:rsidRPr="005734CC">
              <w:rPr>
                <w:color w:val="000000"/>
                <w:lang w:eastAsia="en-US"/>
              </w:rPr>
              <w:t xml:space="preserve"> </w:t>
            </w:r>
            <w:proofErr w:type="spellStart"/>
            <w:r w:rsidRPr="005734CC">
              <w:rPr>
                <w:color w:val="000000"/>
                <w:lang w:eastAsia="en-US"/>
              </w:rPr>
              <w:t>за</w:t>
            </w:r>
            <w:proofErr w:type="spellEnd"/>
            <w:r w:rsidRPr="005734CC">
              <w:rPr>
                <w:color w:val="000000"/>
                <w:lang w:eastAsia="en-US"/>
              </w:rPr>
              <w:t xml:space="preserve"> PCR </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rsidP="00BD4CCD">
            <w:pPr>
              <w:jc w:val="center"/>
              <w:rPr>
                <w:lang w:eastAsia="en-US"/>
              </w:rPr>
            </w:pPr>
            <w:r>
              <w:rPr>
                <w:caps/>
                <w:color w:val="000000"/>
                <w:sz w:val="18"/>
                <w:szCs w:val="18"/>
                <w:lang w:eastAsia="en-US"/>
              </w:rPr>
              <w:t>пластмасови фиолки,</w:t>
            </w:r>
            <w:r>
              <w:rPr>
                <w:color w:val="000000"/>
                <w:lang w:eastAsia="en-US"/>
              </w:rPr>
              <w:t xml:space="preserve"> </w:t>
            </w:r>
            <w:r>
              <w:rPr>
                <w:b/>
                <w:color w:val="000000"/>
                <w:lang w:eastAsia="en-US"/>
              </w:rPr>
              <w:t xml:space="preserve"> </w:t>
            </w:r>
            <w:r>
              <w:rPr>
                <w:color w:val="000000"/>
                <w:lang w:eastAsia="en-US"/>
              </w:rPr>
              <w:t xml:space="preserve">40 </w:t>
            </w:r>
            <w:proofErr w:type="spellStart"/>
            <w:r>
              <w:rPr>
                <w:color w:val="000000"/>
                <w:lang w:eastAsia="en-US"/>
              </w:rPr>
              <w:t>nmol</w:t>
            </w:r>
            <w:proofErr w:type="spellEnd"/>
          </w:p>
        </w:tc>
        <w:tc>
          <w:tcPr>
            <w:tcW w:w="1704"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 xml:space="preserve">100 </w:t>
            </w:r>
            <w:proofErr w:type="spellStart"/>
            <w:r w:rsidRPr="005734CC">
              <w:rPr>
                <w:lang w:eastAsia="en-US"/>
              </w:rPr>
              <w:t>бази</w:t>
            </w:r>
            <w:proofErr w:type="spellEnd"/>
            <w:r w:rsidRPr="005734CC">
              <w:rPr>
                <w:lang w:eastAsia="en-US"/>
              </w:rPr>
              <w:t xml:space="preserve"> </w:t>
            </w:r>
          </w:p>
        </w:tc>
        <w:tc>
          <w:tcPr>
            <w:tcW w:w="2837" w:type="dxa"/>
            <w:tcBorders>
              <w:top w:val="single" w:sz="4" w:space="0" w:color="auto"/>
              <w:left w:val="single" w:sz="4" w:space="0" w:color="auto"/>
              <w:bottom w:val="single" w:sz="4" w:space="0" w:color="auto"/>
              <w:right w:val="single" w:sz="4" w:space="0" w:color="auto"/>
            </w:tcBorders>
          </w:tcPr>
          <w:p w:rsidR="00662D7F" w:rsidRPr="005734CC" w:rsidRDefault="00662D7F" w:rsidP="003A25D7">
            <w:pP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62D7F" w:rsidRPr="005734CC" w:rsidRDefault="00662D7F" w:rsidP="00DF513E">
            <w:pPr>
              <w:jc w:val="center"/>
              <w:rPr>
                <w:b/>
                <w:lang w:eastAsia="en-US"/>
              </w:rPr>
            </w:pPr>
            <w:r w:rsidRPr="005734CC">
              <w:rPr>
                <w:b/>
                <w:lang w:eastAsia="en-US"/>
              </w:rPr>
              <w:t>166.66</w:t>
            </w:r>
          </w:p>
        </w:tc>
      </w:tr>
      <w:tr w:rsidR="00662D7F" w:rsidRPr="005734CC" w:rsidTr="00BD4CCD">
        <w:trPr>
          <w:trHeight w:val="1559"/>
        </w:trPr>
        <w:tc>
          <w:tcPr>
            <w:tcW w:w="56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3.3</w:t>
            </w:r>
          </w:p>
        </w:tc>
        <w:tc>
          <w:tcPr>
            <w:tcW w:w="2693"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Синтетични</w:t>
            </w:r>
            <w:proofErr w:type="spellEnd"/>
            <w:r w:rsidRPr="005734CC">
              <w:rPr>
                <w:b/>
                <w:lang w:eastAsia="en-US"/>
              </w:rPr>
              <w:t xml:space="preserve"> </w:t>
            </w:r>
            <w:proofErr w:type="spellStart"/>
            <w:r w:rsidRPr="005734CC">
              <w:rPr>
                <w:b/>
                <w:lang w:eastAsia="en-US"/>
              </w:rPr>
              <w:t>олигонуклеотидни</w:t>
            </w:r>
            <w:proofErr w:type="spellEnd"/>
            <w:r w:rsidRPr="005734CC">
              <w:rPr>
                <w:b/>
                <w:lang w:eastAsia="en-US"/>
              </w:rPr>
              <w:t xml:space="preserve"> </w:t>
            </w:r>
            <w:proofErr w:type="spellStart"/>
            <w:r w:rsidRPr="005734CC">
              <w:rPr>
                <w:b/>
                <w:lang w:eastAsia="en-US"/>
              </w:rPr>
              <w:t>праймери</w:t>
            </w:r>
            <w:proofErr w:type="spellEnd"/>
          </w:p>
          <w:p w:rsidR="00662D7F" w:rsidRPr="005734CC" w:rsidRDefault="00662D7F">
            <w:pPr>
              <w:rPr>
                <w:b/>
                <w:lang w:eastAsia="en-US"/>
              </w:rPr>
            </w:pPr>
          </w:p>
          <w:p w:rsidR="00662D7F" w:rsidRPr="005734CC" w:rsidRDefault="00662D7F">
            <w:pPr>
              <w:rPr>
                <w:lang w:eastAsia="en-US"/>
              </w:rPr>
            </w:pPr>
          </w:p>
          <w:p w:rsidR="00662D7F" w:rsidRPr="005734CC" w:rsidRDefault="00662D7F">
            <w:pPr>
              <w:rPr>
                <w:lang w:eastAsia="en-US"/>
              </w:rPr>
            </w:pPr>
          </w:p>
        </w:tc>
        <w:tc>
          <w:tcPr>
            <w:tcW w:w="410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Синтетични</w:t>
            </w:r>
            <w:proofErr w:type="spellEnd"/>
            <w:r w:rsidRPr="005734CC">
              <w:rPr>
                <w:lang w:eastAsia="en-US"/>
              </w:rPr>
              <w:t xml:space="preserve"> </w:t>
            </w:r>
            <w:proofErr w:type="spellStart"/>
            <w:r w:rsidRPr="005734CC">
              <w:rPr>
                <w:lang w:eastAsia="en-US"/>
              </w:rPr>
              <w:t>олигонуклеотиди</w:t>
            </w:r>
            <w:proofErr w:type="spellEnd"/>
            <w:r w:rsidRPr="005734CC">
              <w:rPr>
                <w:lang w:eastAsia="en-US"/>
              </w:rPr>
              <w:t xml:space="preserve"> с </w:t>
            </w:r>
            <w:proofErr w:type="spellStart"/>
            <w:r w:rsidRPr="005734CC">
              <w:rPr>
                <w:lang w:eastAsia="en-US"/>
              </w:rPr>
              <w:t>дължина</w:t>
            </w:r>
            <w:proofErr w:type="spellEnd"/>
            <w:r w:rsidRPr="005734CC">
              <w:rPr>
                <w:lang w:eastAsia="en-US"/>
              </w:rPr>
              <w:t xml:space="preserve"> 25 </w:t>
            </w:r>
            <w:proofErr w:type="spellStart"/>
            <w:r w:rsidRPr="005734CC">
              <w:rPr>
                <w:lang w:eastAsia="en-US"/>
              </w:rPr>
              <w:t>бази</w:t>
            </w:r>
            <w:proofErr w:type="spellEnd"/>
            <w:r w:rsidRPr="005734CC">
              <w:rPr>
                <w:lang w:eastAsia="en-US"/>
              </w:rPr>
              <w:t xml:space="preserve">, 50 </w:t>
            </w:r>
            <w:proofErr w:type="spellStart"/>
            <w:r w:rsidRPr="005734CC">
              <w:rPr>
                <w:lang w:eastAsia="en-US"/>
              </w:rPr>
              <w:t>nmol</w:t>
            </w:r>
            <w:proofErr w:type="spellEnd"/>
            <w:r w:rsidRPr="005734CC">
              <w:rPr>
                <w:lang w:eastAsia="en-US"/>
              </w:rPr>
              <w:t xml:space="preserve"> </w:t>
            </w:r>
            <w:proofErr w:type="spellStart"/>
            <w:r w:rsidRPr="005734CC">
              <w:rPr>
                <w:lang w:eastAsia="en-US"/>
              </w:rPr>
              <w:t>всеки</w:t>
            </w:r>
            <w:proofErr w:type="spellEnd"/>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8C08CC" w:rsidP="00BD4CCD">
            <w:pPr>
              <w:jc w:val="center"/>
              <w:rPr>
                <w:lang w:eastAsia="en-US"/>
              </w:rPr>
            </w:pPr>
            <w:proofErr w:type="spellStart"/>
            <w:r>
              <w:rPr>
                <w:lang w:eastAsia="en-US"/>
              </w:rPr>
              <w:t>брой</w:t>
            </w:r>
            <w:proofErr w:type="spellEnd"/>
          </w:p>
        </w:tc>
        <w:tc>
          <w:tcPr>
            <w:tcW w:w="1704"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85</w:t>
            </w:r>
            <w:r w:rsidR="00900ED0">
              <w:rPr>
                <w:lang w:val="bg-BG" w:eastAsia="en-US"/>
              </w:rPr>
              <w:t xml:space="preserve"> бр.</w:t>
            </w:r>
          </w:p>
        </w:tc>
        <w:tc>
          <w:tcPr>
            <w:tcW w:w="2837" w:type="dxa"/>
            <w:tcBorders>
              <w:top w:val="single" w:sz="4" w:space="0" w:color="auto"/>
              <w:left w:val="single" w:sz="4" w:space="0" w:color="auto"/>
              <w:bottom w:val="single" w:sz="4" w:space="0" w:color="auto"/>
              <w:right w:val="single" w:sz="4" w:space="0" w:color="auto"/>
            </w:tcBorders>
          </w:tcPr>
          <w:p w:rsidR="00662D7F" w:rsidRPr="005734CC" w:rsidRDefault="00662D7F">
            <w:pP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62D7F" w:rsidRPr="005734CC" w:rsidRDefault="00662D7F" w:rsidP="00DF513E">
            <w:pPr>
              <w:jc w:val="center"/>
              <w:rPr>
                <w:b/>
                <w:lang w:eastAsia="en-US"/>
              </w:rPr>
            </w:pPr>
            <w:r w:rsidRPr="005734CC">
              <w:rPr>
                <w:b/>
                <w:lang w:eastAsia="en-US"/>
              </w:rPr>
              <w:t>1 657. 50</w:t>
            </w:r>
          </w:p>
        </w:tc>
      </w:tr>
      <w:tr w:rsidR="00DF513E" w:rsidRPr="005734CC" w:rsidTr="00BD4CCD">
        <w:trPr>
          <w:trHeight w:val="1559"/>
        </w:trPr>
        <w:tc>
          <w:tcPr>
            <w:tcW w:w="3258" w:type="dxa"/>
            <w:gridSpan w:val="2"/>
            <w:tcBorders>
              <w:top w:val="single" w:sz="4" w:space="0" w:color="auto"/>
              <w:left w:val="single" w:sz="4" w:space="0" w:color="auto"/>
              <w:bottom w:val="single" w:sz="4" w:space="0" w:color="auto"/>
              <w:right w:val="single" w:sz="4" w:space="0" w:color="auto"/>
            </w:tcBorders>
          </w:tcPr>
          <w:p w:rsidR="00DF513E" w:rsidRPr="005734CC" w:rsidRDefault="00DF513E">
            <w:pPr>
              <w:rPr>
                <w:b/>
                <w:lan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003F4216">
              <w:rPr>
                <w:b/>
                <w:lang w:eastAsia="en-US"/>
              </w:rPr>
              <w:t>обособена</w:t>
            </w:r>
            <w:proofErr w:type="spellEnd"/>
            <w:r w:rsidR="003F4216">
              <w:rPr>
                <w:b/>
                <w:lang w:eastAsia="en-US"/>
              </w:rPr>
              <w:t xml:space="preserve"> </w:t>
            </w:r>
            <w:proofErr w:type="spellStart"/>
            <w:r w:rsidR="003F4216">
              <w:rPr>
                <w:b/>
                <w:lang w:eastAsia="en-US"/>
              </w:rPr>
              <w:t>позиция</w:t>
            </w:r>
            <w:proofErr w:type="spellEnd"/>
            <w:r w:rsidRPr="005734CC">
              <w:rPr>
                <w:b/>
                <w:lang w:eastAsia="en-US"/>
              </w:rPr>
              <w:t xml:space="preserve"> № 3</w:t>
            </w:r>
          </w:p>
        </w:tc>
        <w:tc>
          <w:tcPr>
            <w:tcW w:w="7513" w:type="dxa"/>
            <w:gridSpan w:val="3"/>
            <w:tcBorders>
              <w:top w:val="single" w:sz="4" w:space="0" w:color="auto"/>
              <w:left w:val="single" w:sz="4" w:space="0" w:color="auto"/>
              <w:bottom w:val="single" w:sz="4" w:space="0" w:color="auto"/>
              <w:right w:val="single" w:sz="4" w:space="0" w:color="auto"/>
            </w:tcBorders>
          </w:tcPr>
          <w:p w:rsidR="00DF513E" w:rsidRPr="005734CC" w:rsidRDefault="00DF513E">
            <w:pPr>
              <w:jc w:val="center"/>
              <w:rPr>
                <w:lang w:eastAsia="en-US"/>
              </w:rPr>
            </w:pPr>
          </w:p>
        </w:tc>
        <w:tc>
          <w:tcPr>
            <w:tcW w:w="2837" w:type="dxa"/>
            <w:tcBorders>
              <w:top w:val="single" w:sz="4" w:space="0" w:color="auto"/>
              <w:left w:val="single" w:sz="4" w:space="0" w:color="auto"/>
              <w:bottom w:val="single" w:sz="4" w:space="0" w:color="auto"/>
              <w:right w:val="single" w:sz="4" w:space="0" w:color="auto"/>
            </w:tcBorders>
          </w:tcPr>
          <w:p w:rsidR="00DF513E" w:rsidRPr="005734CC" w:rsidRDefault="00DF513E">
            <w:pP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DF513E" w:rsidRPr="005734CC" w:rsidRDefault="00DF513E" w:rsidP="00DF513E">
            <w:pPr>
              <w:jc w:val="center"/>
              <w:rPr>
                <w:b/>
              </w:rPr>
            </w:pPr>
            <w:r w:rsidRPr="005734CC">
              <w:rPr>
                <w:b/>
                <w:lang w:eastAsia="en-US"/>
              </w:rPr>
              <w:t xml:space="preserve">Цена в лв. </w:t>
            </w:r>
            <w:proofErr w:type="spellStart"/>
            <w:r w:rsidRPr="005734CC">
              <w:rPr>
                <w:b/>
                <w:lang w:eastAsia="en-US"/>
              </w:rPr>
              <w:t>без</w:t>
            </w:r>
            <w:proofErr w:type="spellEnd"/>
            <w:r w:rsidRPr="005734CC">
              <w:rPr>
                <w:b/>
                <w:lang w:eastAsia="en-US"/>
              </w:rPr>
              <w:t xml:space="preserve"> ДДС: 2490.82</w:t>
            </w:r>
          </w:p>
          <w:p w:rsidR="00DF513E" w:rsidRPr="005734CC" w:rsidRDefault="00DF513E" w:rsidP="00DF513E">
            <w:pPr>
              <w:jc w:val="center"/>
              <w:rPr>
                <w:b/>
                <w:lang w:eastAsia="en-US"/>
              </w:rPr>
            </w:pPr>
          </w:p>
        </w:tc>
      </w:tr>
    </w:tbl>
    <w:p w:rsidR="000945D9" w:rsidRPr="005734CC" w:rsidRDefault="000945D9" w:rsidP="00460F0D">
      <w:pPr>
        <w:rPr>
          <w:b/>
          <w:lang w:eastAsia="en-US"/>
        </w:rPr>
      </w:pPr>
    </w:p>
    <w:p w:rsidR="00460F0D" w:rsidRPr="005734CC" w:rsidRDefault="00460F0D" w:rsidP="00460F0D">
      <w:pPr>
        <w:rPr>
          <w:b/>
        </w:rPr>
      </w:pPr>
      <w:r w:rsidRPr="005734CC">
        <w:rPr>
          <w:b/>
          <w:lang w:eastAsia="en-US"/>
        </w:rPr>
        <w:t xml:space="preserve">       Цена в лв. с ДДС:2988.98</w:t>
      </w:r>
    </w:p>
    <w:p w:rsidR="00460F0D" w:rsidRPr="005734CC" w:rsidRDefault="00460F0D" w:rsidP="00460F0D"/>
    <w:p w:rsidR="00460F0D" w:rsidRPr="005734CC" w:rsidRDefault="00460F0D" w:rsidP="00460F0D"/>
    <w:p w:rsidR="00460F0D" w:rsidRPr="005734CC" w:rsidRDefault="00460F0D" w:rsidP="00460F0D">
      <w:pPr>
        <w:rPr>
          <w:b/>
        </w:rPr>
      </w:pPr>
      <w:r w:rsidRPr="005734CC">
        <w:rPr>
          <w:b/>
        </w:rPr>
        <w:lastRenderedPageBreak/>
        <w:t>Обособена позиция №4 „Психологически тестове“</w:t>
      </w:r>
    </w:p>
    <w:tbl>
      <w:tblPr>
        <w:tblStyle w:val="TableGrid"/>
        <w:tblW w:w="15593" w:type="dxa"/>
        <w:tblInd w:w="-459" w:type="dxa"/>
        <w:tblLayout w:type="fixed"/>
        <w:tblLook w:val="04A0" w:firstRow="1" w:lastRow="0" w:firstColumn="1" w:lastColumn="0" w:noHBand="0" w:noVBand="1"/>
      </w:tblPr>
      <w:tblGrid>
        <w:gridCol w:w="563"/>
        <w:gridCol w:w="2689"/>
        <w:gridCol w:w="9"/>
        <w:gridCol w:w="4098"/>
        <w:gridCol w:w="1701"/>
        <w:gridCol w:w="1701"/>
        <w:gridCol w:w="1420"/>
        <w:gridCol w:w="10"/>
        <w:gridCol w:w="1414"/>
        <w:gridCol w:w="1988"/>
      </w:tblGrid>
      <w:tr w:rsidR="00662D7F" w:rsidRPr="005734CC" w:rsidTr="008E3195">
        <w:tc>
          <w:tcPr>
            <w:tcW w:w="56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lang w:eastAsia="en-US"/>
              </w:rPr>
              <w:t>№</w:t>
            </w:r>
          </w:p>
        </w:tc>
        <w:tc>
          <w:tcPr>
            <w:tcW w:w="2689"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Наименование</w:t>
            </w:r>
            <w:proofErr w:type="spellEnd"/>
            <w:r w:rsidRPr="005734CC">
              <w:rPr>
                <w:b/>
                <w:lang w:eastAsia="en-US"/>
              </w:rPr>
              <w:t xml:space="preserve"> </w:t>
            </w:r>
            <w:proofErr w:type="spellStart"/>
            <w:r w:rsidRPr="005734CC">
              <w:rPr>
                <w:b/>
                <w:lang w:eastAsia="en-US"/>
              </w:rPr>
              <w:t>на</w:t>
            </w:r>
            <w:proofErr w:type="spellEnd"/>
          </w:p>
          <w:p w:rsidR="00662D7F" w:rsidRPr="005734CC" w:rsidRDefault="00662D7F">
            <w:pPr>
              <w:rPr>
                <w:b/>
                <w:lang w:eastAsia="en-US"/>
              </w:rPr>
            </w:pPr>
            <w:proofErr w:type="spellStart"/>
            <w:r w:rsidRPr="005734CC">
              <w:rPr>
                <w:b/>
                <w:lang w:eastAsia="en-US"/>
              </w:rPr>
              <w:t>артикула</w:t>
            </w:r>
            <w:proofErr w:type="spellEnd"/>
          </w:p>
        </w:tc>
        <w:tc>
          <w:tcPr>
            <w:tcW w:w="4107"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1" w:type="dxa"/>
            <w:tcBorders>
              <w:top w:val="single" w:sz="4" w:space="0" w:color="auto"/>
              <w:left w:val="single" w:sz="4" w:space="0" w:color="auto"/>
              <w:bottom w:val="single" w:sz="4" w:space="0" w:color="auto"/>
              <w:right w:val="single" w:sz="4" w:space="0" w:color="auto"/>
            </w:tcBorders>
          </w:tcPr>
          <w:p w:rsidR="00662D7F" w:rsidRDefault="00662D7F">
            <w:r w:rsidRPr="0051745C">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Количество</w:t>
            </w:r>
            <w:proofErr w:type="spellEnd"/>
          </w:p>
        </w:tc>
        <w:tc>
          <w:tcPr>
            <w:tcW w:w="1420" w:type="dxa"/>
            <w:tcBorders>
              <w:top w:val="single" w:sz="4" w:space="0" w:color="auto"/>
              <w:left w:val="single" w:sz="4" w:space="0" w:color="auto"/>
              <w:bottom w:val="single" w:sz="4" w:space="0" w:color="auto"/>
              <w:right w:val="single" w:sz="4" w:space="0" w:color="auto"/>
            </w:tcBorders>
            <w:hideMark/>
          </w:tcPr>
          <w:p w:rsidR="00662D7F" w:rsidRPr="005734CC" w:rsidRDefault="00662D7F" w:rsidP="00592D1C">
            <w:pPr>
              <w:rPr>
                <w:b/>
                <w:lang w:eastAsia="en-US"/>
              </w:rPr>
            </w:pPr>
            <w:r w:rsidRPr="005734CC">
              <w:rPr>
                <w:b/>
                <w:lang w:val="bg-BG" w:eastAsia="en-US"/>
              </w:rPr>
              <w:t>Единична ц</w:t>
            </w:r>
            <w:proofErr w:type="spellStart"/>
            <w:r w:rsidRPr="005734CC">
              <w:rPr>
                <w:b/>
                <w:lang w:eastAsia="en-US"/>
              </w:rPr>
              <w:t>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24"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val="bg-BG" w:eastAsia="en-US"/>
              </w:rPr>
            </w:pPr>
            <w:r w:rsidRPr="005734CC">
              <w:rPr>
                <w:b/>
                <w:lang w:val="bg-BG" w:eastAsia="en-US"/>
              </w:rPr>
              <w:t>Обща стойност без ДДС</w:t>
            </w:r>
          </w:p>
        </w:tc>
        <w:tc>
          <w:tcPr>
            <w:tcW w:w="1988"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val="bg-BG" w:eastAsia="en-US"/>
              </w:rPr>
            </w:pPr>
            <w:r w:rsidRPr="005734CC">
              <w:rPr>
                <w:b/>
                <w:iCs/>
                <w:lang w:val="bg-BG" w:eastAsia="en-US"/>
              </w:rPr>
              <w:t>Финансов лимит без ДДС</w:t>
            </w:r>
          </w:p>
        </w:tc>
      </w:tr>
      <w:tr w:rsidR="00662D7F" w:rsidRPr="005734CC" w:rsidTr="008E3195">
        <w:tc>
          <w:tcPr>
            <w:tcW w:w="56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4.1</w:t>
            </w:r>
          </w:p>
        </w:tc>
        <w:tc>
          <w:tcPr>
            <w:tcW w:w="2689"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Скала</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интелигентност</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Уексклер</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деца</w:t>
            </w:r>
            <w:proofErr w:type="spellEnd"/>
          </w:p>
          <w:p w:rsidR="00662D7F" w:rsidRPr="005734CC" w:rsidRDefault="00662D7F">
            <w:pPr>
              <w:rPr>
                <w:b/>
                <w:lang w:eastAsia="en-US"/>
              </w:rPr>
            </w:pPr>
          </w:p>
        </w:tc>
        <w:tc>
          <w:tcPr>
            <w:tcW w:w="4107"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Психологически</w:t>
            </w:r>
            <w:proofErr w:type="spellEnd"/>
            <w:r w:rsidRPr="005734CC">
              <w:rPr>
                <w:lang w:eastAsia="en-US"/>
              </w:rPr>
              <w:t xml:space="preserve"> </w:t>
            </w:r>
            <w:proofErr w:type="spellStart"/>
            <w:r w:rsidRPr="005734CC">
              <w:rPr>
                <w:lang w:eastAsia="en-US"/>
              </w:rPr>
              <w:t>тестове</w:t>
            </w:r>
            <w:proofErr w:type="spellEnd"/>
            <w:r w:rsidRPr="005734CC">
              <w:rPr>
                <w:lang w:eastAsia="en-US"/>
              </w:rPr>
              <w:t xml:space="preserve"> и </w:t>
            </w:r>
            <w:proofErr w:type="spellStart"/>
            <w:r w:rsidRPr="005734CC">
              <w:rPr>
                <w:lang w:eastAsia="en-US"/>
              </w:rPr>
              <w:t>методики</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оценка</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развитието</w:t>
            </w:r>
            <w:proofErr w:type="spellEnd"/>
            <w:r w:rsidRPr="005734CC">
              <w:rPr>
                <w:lang w:eastAsia="en-US"/>
              </w:rPr>
              <w:t xml:space="preserve"> и </w:t>
            </w:r>
            <w:proofErr w:type="spellStart"/>
            <w:r w:rsidRPr="005734CC">
              <w:rPr>
                <w:lang w:eastAsia="en-US"/>
              </w:rPr>
              <w:t>когнитивното</w:t>
            </w:r>
            <w:proofErr w:type="spellEnd"/>
            <w:r w:rsidRPr="005734CC">
              <w:rPr>
                <w:lang w:eastAsia="en-US"/>
              </w:rPr>
              <w:t xml:space="preserve"> </w:t>
            </w:r>
            <w:proofErr w:type="spellStart"/>
            <w:r w:rsidRPr="005734CC">
              <w:rPr>
                <w:lang w:eastAsia="en-US"/>
              </w:rPr>
              <w:t>функциониране</w:t>
            </w:r>
            <w:proofErr w:type="spellEnd"/>
          </w:p>
        </w:tc>
        <w:tc>
          <w:tcPr>
            <w:tcW w:w="1701" w:type="dxa"/>
            <w:tcBorders>
              <w:top w:val="single" w:sz="4" w:space="0" w:color="auto"/>
              <w:left w:val="single" w:sz="4" w:space="0" w:color="auto"/>
              <w:bottom w:val="single" w:sz="4" w:space="0" w:color="auto"/>
              <w:right w:val="single" w:sz="4" w:space="0" w:color="auto"/>
            </w:tcBorders>
          </w:tcPr>
          <w:p w:rsidR="00662D7F" w:rsidRPr="008C08CC" w:rsidRDefault="008C08CC" w:rsidP="008C08CC">
            <w:pPr>
              <w:jc w:val="center"/>
              <w:rPr>
                <w:lang w:val="bg-BG"/>
              </w:rPr>
            </w:pPr>
            <w:r>
              <w:rPr>
                <w:lang w:val="bg-BG"/>
              </w:rPr>
              <w:t>брой</w:t>
            </w:r>
          </w:p>
        </w:tc>
        <w:tc>
          <w:tcPr>
            <w:tcW w:w="1701"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w:t>
            </w: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988"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1 662. 50</w:t>
            </w:r>
          </w:p>
        </w:tc>
      </w:tr>
      <w:tr w:rsidR="008E3195" w:rsidRPr="005734CC" w:rsidTr="00E050C0">
        <w:tc>
          <w:tcPr>
            <w:tcW w:w="3261" w:type="dxa"/>
            <w:gridSpan w:val="3"/>
            <w:tcBorders>
              <w:top w:val="single" w:sz="4" w:space="0" w:color="auto"/>
              <w:left w:val="single" w:sz="4" w:space="0" w:color="auto"/>
              <w:bottom w:val="single" w:sz="4" w:space="0" w:color="auto"/>
              <w:right w:val="single" w:sz="4" w:space="0" w:color="auto"/>
            </w:tcBorders>
          </w:tcPr>
          <w:p w:rsidR="008E3195" w:rsidRPr="005734CC" w:rsidRDefault="008E3195">
            <w:pPr>
              <w:rPr>
                <w:b/>
                <w:lan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003F4216">
              <w:rPr>
                <w:b/>
                <w:lang w:eastAsia="en-US"/>
              </w:rPr>
              <w:t>обособена</w:t>
            </w:r>
            <w:proofErr w:type="spellEnd"/>
            <w:r w:rsidR="003F4216">
              <w:rPr>
                <w:b/>
                <w:lang w:eastAsia="en-US"/>
              </w:rPr>
              <w:t xml:space="preserve"> </w:t>
            </w:r>
            <w:proofErr w:type="spellStart"/>
            <w:r w:rsidR="003F4216">
              <w:rPr>
                <w:b/>
                <w:lang w:eastAsia="en-US"/>
              </w:rPr>
              <w:t>позиция</w:t>
            </w:r>
            <w:proofErr w:type="spellEnd"/>
            <w:r w:rsidRPr="005734CC">
              <w:rPr>
                <w:b/>
                <w:lang w:eastAsia="en-US"/>
              </w:rPr>
              <w:t xml:space="preserve"> № 4</w:t>
            </w:r>
          </w:p>
        </w:tc>
        <w:tc>
          <w:tcPr>
            <w:tcW w:w="8930" w:type="dxa"/>
            <w:gridSpan w:val="5"/>
            <w:tcBorders>
              <w:top w:val="single" w:sz="4" w:space="0" w:color="auto"/>
              <w:left w:val="single" w:sz="4" w:space="0" w:color="auto"/>
              <w:bottom w:val="single" w:sz="4" w:space="0" w:color="auto"/>
              <w:right w:val="single" w:sz="4" w:space="0" w:color="auto"/>
            </w:tcBorders>
          </w:tcPr>
          <w:p w:rsidR="008E3195" w:rsidRPr="005734CC" w:rsidRDefault="008E3195">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E3195" w:rsidRDefault="008E3195">
            <w:pPr>
              <w:jc w:val="center"/>
              <w:rPr>
                <w:lang w:val="bg-BG" w:eastAsia="en-US"/>
              </w:rPr>
            </w:pPr>
          </w:p>
          <w:p w:rsidR="008E3195" w:rsidRDefault="008E3195">
            <w:pPr>
              <w:jc w:val="center"/>
              <w:rPr>
                <w:lang w:val="bg-BG" w:eastAsia="en-US"/>
              </w:rPr>
            </w:pPr>
          </w:p>
          <w:p w:rsidR="008E3195" w:rsidRDefault="008E3195">
            <w:pPr>
              <w:jc w:val="center"/>
              <w:rPr>
                <w:lang w:val="bg-BG" w:eastAsia="en-US"/>
              </w:rPr>
            </w:pPr>
          </w:p>
          <w:p w:rsidR="008E3195" w:rsidRPr="008E3195" w:rsidRDefault="008E3195">
            <w:pPr>
              <w:jc w:val="center"/>
              <w:rPr>
                <w:lang w:val="bg-BG" w:eastAsia="en-US"/>
              </w:rPr>
            </w:pPr>
          </w:p>
        </w:tc>
        <w:tc>
          <w:tcPr>
            <w:tcW w:w="1988" w:type="dxa"/>
            <w:tcBorders>
              <w:top w:val="single" w:sz="4" w:space="0" w:color="auto"/>
              <w:left w:val="single" w:sz="4" w:space="0" w:color="auto"/>
              <w:bottom w:val="single" w:sz="4" w:space="0" w:color="auto"/>
              <w:right w:val="single" w:sz="4" w:space="0" w:color="auto"/>
            </w:tcBorders>
          </w:tcPr>
          <w:p w:rsidR="008E3195" w:rsidRPr="005734CC" w:rsidRDefault="008E3195">
            <w:pPr>
              <w:jc w:val="center"/>
              <w:rPr>
                <w:b/>
                <w:iCs/>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1 662.50      </w:t>
            </w:r>
          </w:p>
        </w:tc>
      </w:tr>
    </w:tbl>
    <w:p w:rsidR="000945D9" w:rsidRPr="005734CC" w:rsidRDefault="000945D9" w:rsidP="00460F0D">
      <w:pPr>
        <w:rPr>
          <w:b/>
          <w:lang w:eastAsia="en-US"/>
        </w:rPr>
      </w:pPr>
    </w:p>
    <w:p w:rsidR="000945D9" w:rsidRPr="005734CC" w:rsidRDefault="000945D9" w:rsidP="00460F0D">
      <w:pPr>
        <w:rPr>
          <w:b/>
          <w:lang w:eastAsia="en-US"/>
        </w:rPr>
      </w:pPr>
    </w:p>
    <w:p w:rsidR="000945D9" w:rsidRPr="005734CC" w:rsidRDefault="000945D9" w:rsidP="00460F0D">
      <w:pPr>
        <w:rPr>
          <w:b/>
          <w:lang w:eastAsia="en-US"/>
        </w:rPr>
      </w:pPr>
    </w:p>
    <w:p w:rsidR="00460F0D" w:rsidRPr="005734CC" w:rsidRDefault="00660CC0" w:rsidP="00460F0D">
      <w:pPr>
        <w:rPr>
          <w:b/>
        </w:rPr>
      </w:pPr>
      <w:r w:rsidRPr="005734CC">
        <w:rPr>
          <w:b/>
          <w:lang w:eastAsia="en-US"/>
        </w:rPr>
        <w:t>-</w:t>
      </w:r>
      <w:r w:rsidR="00460F0D" w:rsidRPr="005734CC">
        <w:rPr>
          <w:b/>
          <w:lang w:eastAsia="en-US"/>
        </w:rPr>
        <w:t xml:space="preserve">  Цена в лв. с ДДС:1995.00</w:t>
      </w:r>
    </w:p>
    <w:p w:rsidR="00460F0D" w:rsidRPr="005734CC" w:rsidRDefault="00460F0D" w:rsidP="00460F0D"/>
    <w:p w:rsidR="00460F0D" w:rsidRPr="005734CC" w:rsidRDefault="00460F0D" w:rsidP="00460F0D">
      <w:pPr>
        <w:rPr>
          <w:b/>
        </w:rPr>
      </w:pPr>
    </w:p>
    <w:p w:rsidR="00460F0D" w:rsidRPr="005734CC" w:rsidRDefault="00460F0D" w:rsidP="00460F0D">
      <w:pPr>
        <w:rPr>
          <w:b/>
        </w:rPr>
      </w:pPr>
      <w:r w:rsidRPr="005734CC">
        <w:rPr>
          <w:b/>
        </w:rPr>
        <w:t>Обособена позиция №5   ”Контрастни вещества за ехографски изследвания ”</w:t>
      </w:r>
    </w:p>
    <w:tbl>
      <w:tblPr>
        <w:tblStyle w:val="TableGrid"/>
        <w:tblW w:w="15593" w:type="dxa"/>
        <w:tblInd w:w="-459" w:type="dxa"/>
        <w:tblLayout w:type="fixed"/>
        <w:tblLook w:val="04A0" w:firstRow="1" w:lastRow="0" w:firstColumn="1" w:lastColumn="0" w:noHBand="0" w:noVBand="1"/>
      </w:tblPr>
      <w:tblGrid>
        <w:gridCol w:w="562"/>
        <w:gridCol w:w="2693"/>
        <w:gridCol w:w="4105"/>
        <w:gridCol w:w="1699"/>
        <w:gridCol w:w="1704"/>
        <w:gridCol w:w="1569"/>
        <w:gridCol w:w="1275"/>
        <w:gridCol w:w="1986"/>
      </w:tblGrid>
      <w:tr w:rsidR="00662D7F" w:rsidRPr="005734CC" w:rsidTr="00E050C0">
        <w:tc>
          <w:tcPr>
            <w:tcW w:w="563"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r w:rsidRPr="005734CC">
              <w:rPr>
                <w:b/>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iCs/>
                <w:lang w:eastAsia="en-US"/>
              </w:rPr>
            </w:pPr>
            <w:proofErr w:type="spellStart"/>
            <w:r w:rsidRPr="005734CC">
              <w:rPr>
                <w:b/>
                <w:iCs/>
                <w:lang w:eastAsia="en-US"/>
              </w:rPr>
              <w:t>Наименование</w:t>
            </w:r>
            <w:proofErr w:type="spellEnd"/>
            <w:r w:rsidRPr="005734CC">
              <w:rPr>
                <w:b/>
                <w:iCs/>
                <w:lang w:eastAsia="en-US"/>
              </w:rPr>
              <w:t xml:space="preserve"> </w:t>
            </w:r>
            <w:proofErr w:type="spellStart"/>
            <w:r w:rsidRPr="005734CC">
              <w:rPr>
                <w:b/>
                <w:iCs/>
                <w:lang w:eastAsia="en-US"/>
              </w:rPr>
              <w:t>на</w:t>
            </w:r>
            <w:proofErr w:type="spellEnd"/>
            <w:r w:rsidRPr="005734CC">
              <w:rPr>
                <w:b/>
                <w:iCs/>
                <w:lang w:eastAsia="en-US"/>
              </w:rPr>
              <w:t xml:space="preserve"> </w:t>
            </w:r>
            <w:proofErr w:type="spellStart"/>
            <w:r w:rsidRPr="005734CC">
              <w:rPr>
                <w:b/>
                <w:iCs/>
                <w:lang w:eastAsia="en-US"/>
              </w:rPr>
              <w:t>артикула</w:t>
            </w:r>
            <w:proofErr w:type="spellEnd"/>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proofErr w:type="spellStart"/>
            <w:r w:rsidRPr="005734CC">
              <w:rPr>
                <w:b/>
                <w:iCs/>
                <w:lang w:eastAsia="en-US"/>
              </w:rPr>
              <w:t>Подробно</w:t>
            </w:r>
            <w:proofErr w:type="spellEnd"/>
            <w:r w:rsidRPr="005734CC">
              <w:rPr>
                <w:b/>
                <w:iCs/>
                <w:lang w:eastAsia="en-US"/>
              </w:rPr>
              <w:t xml:space="preserve"> </w:t>
            </w:r>
            <w:proofErr w:type="spellStart"/>
            <w:r w:rsidRPr="005734CC">
              <w:rPr>
                <w:b/>
                <w:iCs/>
                <w:lang w:eastAsia="en-US"/>
              </w:rPr>
              <w:t>описание</w:t>
            </w:r>
            <w:proofErr w:type="spellEnd"/>
            <w:r w:rsidRPr="005734CC">
              <w:rPr>
                <w:b/>
                <w:iCs/>
                <w:lang w:eastAsia="en-US"/>
              </w:rPr>
              <w:t xml:space="preserve"> </w:t>
            </w:r>
            <w:proofErr w:type="spellStart"/>
            <w:r w:rsidRPr="005734CC">
              <w:rPr>
                <w:b/>
                <w:iCs/>
                <w:lang w:eastAsia="en-US"/>
              </w:rPr>
              <w:t>на</w:t>
            </w:r>
            <w:proofErr w:type="spellEnd"/>
            <w:r w:rsidRPr="005734CC">
              <w:rPr>
                <w:b/>
                <w:iCs/>
                <w:lang w:eastAsia="en-US"/>
              </w:rPr>
              <w:t xml:space="preserve"> </w:t>
            </w:r>
            <w:proofErr w:type="spellStart"/>
            <w:r w:rsidRPr="005734CC">
              <w:rPr>
                <w:b/>
                <w:iCs/>
                <w:lang w:eastAsia="en-US"/>
              </w:rPr>
              <w:t>артикула</w:t>
            </w:r>
            <w:proofErr w:type="spellEnd"/>
          </w:p>
        </w:tc>
        <w:tc>
          <w:tcPr>
            <w:tcW w:w="1699" w:type="dxa"/>
            <w:tcBorders>
              <w:top w:val="single" w:sz="4" w:space="0" w:color="auto"/>
              <w:left w:val="single" w:sz="4" w:space="0" w:color="auto"/>
              <w:bottom w:val="single" w:sz="4" w:space="0" w:color="auto"/>
              <w:right w:val="single" w:sz="4" w:space="0" w:color="auto"/>
            </w:tcBorders>
          </w:tcPr>
          <w:p w:rsidR="00662D7F" w:rsidRDefault="00662D7F">
            <w:pPr>
              <w:jc w:val="center"/>
              <w:rPr>
                <w:b/>
                <w:iCs/>
                <w:lang w:eastAsia="en-US"/>
              </w:rPr>
            </w:pPr>
          </w:p>
          <w:p w:rsidR="00662D7F" w:rsidRPr="00662D7F" w:rsidRDefault="00662D7F" w:rsidP="00662D7F">
            <w:pPr>
              <w:rPr>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4"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proofErr w:type="spellStart"/>
            <w:r w:rsidRPr="005734CC">
              <w:rPr>
                <w:b/>
                <w:iCs/>
                <w:lang w:eastAsia="en-US"/>
              </w:rPr>
              <w:t>Количество</w:t>
            </w:r>
            <w:proofErr w:type="spellEnd"/>
          </w:p>
        </w:tc>
        <w:tc>
          <w:tcPr>
            <w:tcW w:w="156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r w:rsidRPr="005734CC">
              <w:rPr>
                <w:b/>
                <w:lang w:val="bg-BG" w:eastAsia="en-US"/>
              </w:rPr>
              <w:t>Единична ц</w:t>
            </w:r>
            <w:proofErr w:type="spellStart"/>
            <w:r w:rsidRPr="005734CC">
              <w:rPr>
                <w:b/>
                <w:lang w:eastAsia="en-US"/>
              </w:rPr>
              <w:t>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274"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proofErr w:type="spellStart"/>
            <w:r w:rsidRPr="005734CC">
              <w:rPr>
                <w:b/>
                <w:iCs/>
                <w:lang w:eastAsia="en-US"/>
              </w:rPr>
              <w:t>Обща</w:t>
            </w:r>
            <w:proofErr w:type="spellEnd"/>
            <w:r w:rsidRPr="005734CC">
              <w:rPr>
                <w:b/>
                <w:iCs/>
                <w:lang w:eastAsia="en-US"/>
              </w:rPr>
              <w:t xml:space="preserve"> </w:t>
            </w:r>
            <w:proofErr w:type="spellStart"/>
            <w:r w:rsidRPr="005734CC">
              <w:rPr>
                <w:b/>
                <w:iCs/>
                <w:lang w:eastAsia="en-US"/>
              </w:rPr>
              <w:t>стойност</w:t>
            </w:r>
            <w:proofErr w:type="spellEnd"/>
            <w:r w:rsidRPr="005734CC">
              <w:rPr>
                <w:b/>
                <w:iCs/>
                <w:lang w:eastAsia="en-US"/>
              </w:rPr>
              <w:t xml:space="preserve"> </w:t>
            </w:r>
            <w:proofErr w:type="spellStart"/>
            <w:r w:rsidRPr="005734CC">
              <w:rPr>
                <w:b/>
                <w:iCs/>
                <w:lang w:eastAsia="en-US"/>
              </w:rPr>
              <w:t>без</w:t>
            </w:r>
            <w:proofErr w:type="spellEnd"/>
            <w:r w:rsidRPr="005734CC">
              <w:rPr>
                <w:b/>
                <w:iCs/>
                <w:lang w:eastAsia="en-US"/>
              </w:rPr>
              <w:t xml:space="preserve"> ДДС</w:t>
            </w:r>
          </w:p>
        </w:tc>
        <w:tc>
          <w:tcPr>
            <w:tcW w:w="1986"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eastAsia="en-US"/>
              </w:rPr>
            </w:pPr>
            <w:r w:rsidRPr="005734CC">
              <w:rPr>
                <w:b/>
                <w:iCs/>
                <w:lang w:val="bg-BG" w:eastAsia="en-US"/>
              </w:rPr>
              <w:t>Финансов лимит без ДДС</w:t>
            </w:r>
          </w:p>
        </w:tc>
      </w:tr>
      <w:tr w:rsidR="00662D7F" w:rsidRPr="005734CC" w:rsidTr="00E050C0">
        <w:tc>
          <w:tcPr>
            <w:tcW w:w="563"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iCs/>
                <w:lang w:eastAsia="en-US"/>
              </w:rPr>
            </w:pPr>
            <w:r w:rsidRPr="005734CC">
              <w:rPr>
                <w:iCs/>
                <w:lang w:eastAsia="en-US"/>
              </w:rPr>
              <w:t>5.1</w:t>
            </w:r>
          </w:p>
        </w:tc>
        <w:tc>
          <w:tcPr>
            <w:tcW w:w="2693" w:type="dxa"/>
            <w:tcBorders>
              <w:top w:val="single" w:sz="4" w:space="0" w:color="auto"/>
              <w:left w:val="single" w:sz="4" w:space="0" w:color="auto"/>
              <w:bottom w:val="single" w:sz="4" w:space="0" w:color="auto"/>
              <w:right w:val="single" w:sz="4" w:space="0" w:color="auto"/>
            </w:tcBorders>
          </w:tcPr>
          <w:p w:rsidR="00662D7F" w:rsidRPr="005734CC" w:rsidRDefault="00662D7F">
            <w:pPr>
              <w:rPr>
                <w:b/>
                <w:bCs/>
                <w:iCs/>
                <w:lang w:eastAsia="en-US"/>
              </w:rPr>
            </w:pPr>
            <w:proofErr w:type="spellStart"/>
            <w:r w:rsidRPr="005734CC">
              <w:rPr>
                <w:rStyle w:val="Strong"/>
                <w:color w:val="000000"/>
                <w:bdr w:val="none" w:sz="0" w:space="0" w:color="auto" w:frame="1"/>
                <w:shd w:val="clear" w:color="auto" w:fill="FFFFFF"/>
                <w:lang w:eastAsia="en-US"/>
              </w:rPr>
              <w:t>Серен</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хексафлуорид</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sulphur</w:t>
            </w:r>
            <w:proofErr w:type="spellEnd"/>
            <w:r w:rsidRPr="005734CC">
              <w:rPr>
                <w:rStyle w:val="Strong"/>
                <w:color w:val="000000"/>
                <w:bdr w:val="none" w:sz="0" w:space="0" w:color="auto" w:frame="1"/>
                <w:shd w:val="clear" w:color="auto" w:fill="FFFFFF"/>
                <w:lang w:eastAsia="en-US"/>
              </w:rPr>
              <w:t xml:space="preserve"> hexafluoride)</w:t>
            </w:r>
          </w:p>
          <w:p w:rsidR="00662D7F" w:rsidRPr="005734CC" w:rsidRDefault="00662D7F">
            <w:pPr>
              <w:jc w:val="center"/>
              <w:rPr>
                <w:iCs/>
                <w:lang w:eastAsia="en-US"/>
              </w:rPr>
            </w:pPr>
          </w:p>
        </w:tc>
        <w:tc>
          <w:tcPr>
            <w:tcW w:w="4105" w:type="dxa"/>
            <w:tcBorders>
              <w:top w:val="single" w:sz="4" w:space="0" w:color="auto"/>
              <w:left w:val="single" w:sz="4" w:space="0" w:color="auto"/>
              <w:bottom w:val="single" w:sz="4" w:space="0" w:color="auto"/>
              <w:right w:val="single" w:sz="4" w:space="0" w:color="auto"/>
            </w:tcBorders>
          </w:tcPr>
          <w:p w:rsidR="00662D7F" w:rsidRPr="005734CC" w:rsidRDefault="00662D7F">
            <w:pPr>
              <w:ind w:right="-142"/>
              <w:rPr>
                <w:rStyle w:val="Strong"/>
                <w:rFonts w:eastAsia="Arial Unicode MS"/>
                <w:b w:val="0"/>
                <w:bCs w:val="0"/>
                <w:color w:val="000000"/>
                <w:bdr w:val="none" w:sz="0" w:space="0" w:color="auto" w:frame="1"/>
                <w:shd w:val="clear" w:color="auto" w:fill="FFFFFF"/>
              </w:rPr>
            </w:pPr>
            <w:proofErr w:type="spellStart"/>
            <w:r w:rsidRPr="005734CC">
              <w:rPr>
                <w:lang w:eastAsia="en-US"/>
              </w:rPr>
              <w:t>Контраст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контрастно-усилена</w:t>
            </w:r>
            <w:proofErr w:type="spellEnd"/>
            <w:r w:rsidRPr="005734CC">
              <w:rPr>
                <w:lang w:eastAsia="en-US"/>
              </w:rPr>
              <w:t xml:space="preserve"> </w:t>
            </w:r>
            <w:proofErr w:type="spellStart"/>
            <w:r w:rsidRPr="005734CC">
              <w:rPr>
                <w:lang w:eastAsia="en-US"/>
              </w:rPr>
              <w:t>ехография</w:t>
            </w:r>
            <w:proofErr w:type="spellEnd"/>
            <w:r w:rsidRPr="005734CC">
              <w:rPr>
                <w:lang w:eastAsia="en-US"/>
              </w:rPr>
              <w:t xml:space="preserve"> </w:t>
            </w:r>
            <w:r w:rsidRPr="005734CC">
              <w:rPr>
                <w:color w:val="000000"/>
                <w:shd w:val="clear" w:color="auto" w:fill="FFFFFF"/>
                <w:lang w:eastAsia="en-US"/>
              </w:rPr>
              <w:t xml:space="preserve"> - </w:t>
            </w:r>
            <w:r w:rsidRPr="005734CC">
              <w:rPr>
                <w:lang w:eastAsia="en-US"/>
              </w:rPr>
              <w:t xml:space="preserve"> </w:t>
            </w:r>
            <w:r w:rsidRPr="005734CC">
              <w:rPr>
                <w:rStyle w:val="Strong"/>
                <w:color w:val="000000"/>
                <w:bdr w:val="none" w:sz="0" w:space="0" w:color="auto" w:frame="1"/>
                <w:shd w:val="clear" w:color="auto" w:fill="FFFFFF"/>
                <w:lang w:eastAsia="en-US"/>
              </w:rPr>
              <w:t xml:space="preserve">8 </w:t>
            </w:r>
            <w:proofErr w:type="spellStart"/>
            <w:r w:rsidRPr="005734CC">
              <w:rPr>
                <w:rStyle w:val="Strong"/>
                <w:color w:val="000000"/>
                <w:bdr w:val="none" w:sz="0" w:space="0" w:color="auto" w:frame="1"/>
                <w:shd w:val="clear" w:color="auto" w:fill="FFFFFF"/>
                <w:lang w:eastAsia="en-US"/>
              </w:rPr>
              <w:t>μL</w:t>
            </w:r>
            <w:proofErr w:type="spellEnd"/>
            <w:r w:rsidRPr="005734CC">
              <w:rPr>
                <w:rStyle w:val="Strong"/>
                <w:color w:val="000000"/>
                <w:bdr w:val="none" w:sz="0" w:space="0" w:color="auto" w:frame="1"/>
                <w:shd w:val="clear" w:color="auto" w:fill="FFFFFF"/>
                <w:lang w:val="ru-RU" w:eastAsia="en-US"/>
              </w:rPr>
              <w:t>/</w:t>
            </w:r>
            <w:r w:rsidRPr="005734CC">
              <w:rPr>
                <w:rStyle w:val="Strong"/>
                <w:color w:val="000000"/>
                <w:bdr w:val="none" w:sz="0" w:space="0" w:color="auto" w:frame="1"/>
                <w:shd w:val="clear" w:color="auto" w:fill="FFFFFF"/>
                <w:lang w:eastAsia="en-US"/>
              </w:rPr>
              <w:t xml:space="preserve">mL  </w:t>
            </w:r>
            <w:proofErr w:type="spellStart"/>
            <w:r w:rsidRPr="005734CC">
              <w:rPr>
                <w:rStyle w:val="Strong"/>
                <w:color w:val="000000"/>
                <w:bdr w:val="none" w:sz="0" w:space="0" w:color="auto" w:frame="1"/>
                <w:shd w:val="clear" w:color="auto" w:fill="FFFFFF"/>
                <w:lang w:eastAsia="en-US"/>
              </w:rPr>
              <w:t>прах</w:t>
            </w:r>
            <w:proofErr w:type="spellEnd"/>
            <w:r w:rsidRPr="005734CC">
              <w:rPr>
                <w:rStyle w:val="Strong"/>
                <w:color w:val="000000"/>
                <w:bdr w:val="none" w:sz="0" w:space="0" w:color="auto" w:frame="1"/>
                <w:shd w:val="clear" w:color="auto" w:fill="FFFFFF"/>
                <w:lang w:val="ru-RU" w:eastAsia="en-US"/>
              </w:rPr>
              <w:t xml:space="preserve"> </w:t>
            </w:r>
            <w:r w:rsidRPr="005734CC">
              <w:rPr>
                <w:rStyle w:val="Strong"/>
                <w:color w:val="000000"/>
                <w:bdr w:val="none" w:sz="0" w:space="0" w:color="auto" w:frame="1"/>
                <w:shd w:val="clear" w:color="auto" w:fill="FFFFFF"/>
                <w:lang w:eastAsia="en-US"/>
              </w:rPr>
              <w:t>(</w:t>
            </w:r>
            <w:proofErr w:type="spellStart"/>
            <w:r w:rsidRPr="005734CC">
              <w:rPr>
                <w:rStyle w:val="Strong"/>
                <w:color w:val="000000"/>
                <w:bdr w:val="none" w:sz="0" w:space="0" w:color="auto" w:frame="1"/>
                <w:shd w:val="clear" w:color="auto" w:fill="FFFFFF"/>
                <w:lang w:eastAsia="en-US"/>
              </w:rPr>
              <w:t>микромехурчета</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серен</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хексафлуорид</w:t>
            </w:r>
            <w:proofErr w:type="spellEnd"/>
            <w:r w:rsidRPr="005734CC">
              <w:rPr>
                <w:rStyle w:val="Strong"/>
                <w:color w:val="000000"/>
                <w:bdr w:val="none" w:sz="0" w:space="0" w:color="auto" w:frame="1"/>
                <w:shd w:val="clear" w:color="auto" w:fill="FFFFFF"/>
                <w:lang w:eastAsia="en-US"/>
              </w:rPr>
              <w:t xml:space="preserve">) и </w:t>
            </w:r>
            <w:proofErr w:type="spellStart"/>
            <w:r w:rsidRPr="005734CC">
              <w:rPr>
                <w:rStyle w:val="Strong"/>
                <w:color w:val="000000"/>
                <w:bdr w:val="none" w:sz="0" w:space="0" w:color="auto" w:frame="1"/>
                <w:shd w:val="clear" w:color="auto" w:fill="FFFFFF"/>
                <w:lang w:eastAsia="en-US"/>
              </w:rPr>
              <w:t>разтворител</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за</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инжекционна</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дисперсия</w:t>
            </w:r>
            <w:proofErr w:type="spellEnd"/>
            <w:r w:rsidRPr="005734CC">
              <w:rPr>
                <w:rStyle w:val="Strong"/>
                <w:color w:val="000000"/>
                <w:bdr w:val="none" w:sz="0" w:space="0" w:color="auto" w:frame="1"/>
                <w:shd w:val="clear" w:color="auto" w:fill="FFFFFF"/>
                <w:lang w:eastAsia="en-US"/>
              </w:rPr>
              <w:t xml:space="preserve"> – </w:t>
            </w:r>
            <w:proofErr w:type="spellStart"/>
            <w:r w:rsidRPr="005734CC">
              <w:rPr>
                <w:rStyle w:val="Strong"/>
                <w:color w:val="000000"/>
                <w:bdr w:val="none" w:sz="0" w:space="0" w:color="auto" w:frame="1"/>
                <w:shd w:val="clear" w:color="auto" w:fill="FFFFFF"/>
                <w:lang w:eastAsia="en-US"/>
              </w:rPr>
              <w:t>за</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интравенозно</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приложение</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предварително</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зареден</w:t>
            </w:r>
            <w:proofErr w:type="spellEnd"/>
            <w:r w:rsidRPr="005734CC">
              <w:rPr>
                <w:rStyle w:val="Strong"/>
                <w:color w:val="000000"/>
                <w:bdr w:val="none" w:sz="0" w:space="0" w:color="auto" w:frame="1"/>
                <w:shd w:val="clear" w:color="auto" w:fill="FFFFFF"/>
                <w:lang w:eastAsia="en-US"/>
              </w:rPr>
              <w:t xml:space="preserve"> </w:t>
            </w:r>
            <w:proofErr w:type="spellStart"/>
            <w:r w:rsidRPr="005734CC">
              <w:rPr>
                <w:rStyle w:val="Strong"/>
                <w:color w:val="000000"/>
                <w:bdr w:val="none" w:sz="0" w:space="0" w:color="auto" w:frame="1"/>
                <w:shd w:val="clear" w:color="auto" w:fill="FFFFFF"/>
                <w:lang w:eastAsia="en-US"/>
              </w:rPr>
              <w:t>шприц</w:t>
            </w:r>
            <w:proofErr w:type="spellEnd"/>
            <w:r w:rsidRPr="005734CC">
              <w:rPr>
                <w:rStyle w:val="Strong"/>
                <w:color w:val="000000"/>
                <w:bdr w:val="none" w:sz="0" w:space="0" w:color="auto" w:frame="1"/>
                <w:shd w:val="clear" w:color="auto" w:fill="FFFFFF"/>
                <w:lang w:eastAsia="en-US"/>
              </w:rPr>
              <w:t xml:space="preserve"> 5</w:t>
            </w:r>
            <w:r w:rsidRPr="005734CC">
              <w:rPr>
                <w:rStyle w:val="Strong"/>
                <w:rFonts w:eastAsia="Arial Unicode MS"/>
                <w:color w:val="000000"/>
                <w:bdr w:val="none" w:sz="0" w:space="0" w:color="auto" w:frame="1"/>
                <w:shd w:val="clear" w:color="auto" w:fill="FFFFFF"/>
                <w:lang w:eastAsia="zh-CN"/>
              </w:rPr>
              <w:t>mL</w:t>
            </w:r>
          </w:p>
          <w:p w:rsidR="00662D7F" w:rsidRPr="005734CC" w:rsidRDefault="00662D7F">
            <w:pPr>
              <w:ind w:right="-142"/>
              <w:rPr>
                <w:rStyle w:val="Strong"/>
                <w:rFonts w:eastAsia="SimSun"/>
                <w:b w:val="0"/>
                <w:bCs w:val="0"/>
                <w:u w:val="single"/>
                <w:lang w:eastAsia="en-US"/>
              </w:rPr>
            </w:pPr>
            <w:proofErr w:type="spellStart"/>
            <w:r w:rsidRPr="005734CC">
              <w:rPr>
                <w:rStyle w:val="Strong"/>
                <w:color w:val="000000"/>
                <w:u w:val="single"/>
                <w:bdr w:val="none" w:sz="0" w:space="0" w:color="auto" w:frame="1"/>
                <w:shd w:val="clear" w:color="auto" w:fill="FFFFFF"/>
                <w:lang w:eastAsia="en-US"/>
              </w:rPr>
              <w:t>Помощни</w:t>
            </w:r>
            <w:proofErr w:type="spellEnd"/>
            <w:r w:rsidRPr="005734CC">
              <w:rPr>
                <w:rStyle w:val="Strong"/>
                <w:color w:val="000000"/>
                <w:u w:val="single"/>
                <w:bdr w:val="none" w:sz="0" w:space="0" w:color="auto" w:frame="1"/>
                <w:shd w:val="clear" w:color="auto" w:fill="FFFFFF"/>
                <w:lang w:eastAsia="en-US"/>
              </w:rPr>
              <w:t xml:space="preserve"> </w:t>
            </w:r>
            <w:proofErr w:type="spellStart"/>
            <w:r w:rsidRPr="005734CC">
              <w:rPr>
                <w:rStyle w:val="Strong"/>
                <w:color w:val="000000"/>
                <w:u w:val="single"/>
                <w:bdr w:val="none" w:sz="0" w:space="0" w:color="auto" w:frame="1"/>
                <w:shd w:val="clear" w:color="auto" w:fill="FFFFFF"/>
                <w:lang w:eastAsia="en-US"/>
              </w:rPr>
              <w:t>вещества</w:t>
            </w:r>
            <w:proofErr w:type="spellEnd"/>
            <w:r w:rsidRPr="005734CC">
              <w:rPr>
                <w:rStyle w:val="Strong"/>
                <w:color w:val="000000"/>
                <w:u w:val="single"/>
                <w:bdr w:val="none" w:sz="0" w:space="0" w:color="auto" w:frame="1"/>
                <w:shd w:val="clear" w:color="auto" w:fill="FFFFFF"/>
                <w:lang w:eastAsia="en-US"/>
              </w:rPr>
              <w:t>:</w:t>
            </w:r>
          </w:p>
          <w:p w:rsidR="00662D7F" w:rsidRPr="005734CC" w:rsidRDefault="00662D7F">
            <w:pPr>
              <w:pStyle w:val="ListParagraph"/>
              <w:numPr>
                <w:ilvl w:val="0"/>
                <w:numId w:val="4"/>
              </w:numPr>
              <w:spacing w:after="0" w:line="240" w:lineRule="auto"/>
              <w:ind w:right="-142"/>
              <w:rPr>
                <w:rFonts w:ascii="Times New Roman" w:hAnsi="Times New Roman" w:cs="Times New Roman"/>
                <w:sz w:val="24"/>
                <w:szCs w:val="24"/>
              </w:rPr>
            </w:pPr>
            <w:proofErr w:type="spellStart"/>
            <w:r w:rsidRPr="005734CC">
              <w:rPr>
                <w:rFonts w:ascii="Times New Roman" w:hAnsi="Times New Roman" w:cs="Times New Roman"/>
                <w:sz w:val="24"/>
                <w:szCs w:val="24"/>
                <w:u w:val="single"/>
              </w:rPr>
              <w:t>Прах</w:t>
            </w:r>
            <w:proofErr w:type="spellEnd"/>
            <w:r w:rsidRPr="005734CC">
              <w:rPr>
                <w:rFonts w:ascii="Times New Roman" w:hAnsi="Times New Roman" w:cs="Times New Roman"/>
                <w:sz w:val="24"/>
                <w:szCs w:val="24"/>
              </w:rPr>
              <w:t xml:space="preserve"> </w:t>
            </w:r>
          </w:p>
          <w:p w:rsidR="00662D7F" w:rsidRPr="005734CC" w:rsidRDefault="00662D7F">
            <w:pPr>
              <w:ind w:right="-142"/>
              <w:rPr>
                <w:lang w:eastAsia="en-US"/>
              </w:rPr>
            </w:pPr>
            <w:proofErr w:type="spellStart"/>
            <w:r w:rsidRPr="005734CC">
              <w:rPr>
                <w:lang w:eastAsia="en-US"/>
              </w:rPr>
              <w:t>Макрогол</w:t>
            </w:r>
            <w:proofErr w:type="spellEnd"/>
            <w:r w:rsidRPr="005734CC">
              <w:rPr>
                <w:lang w:eastAsia="en-US"/>
              </w:rPr>
              <w:t xml:space="preserve"> 4000 </w:t>
            </w:r>
            <w:proofErr w:type="spellStart"/>
            <w:r w:rsidRPr="005734CC">
              <w:rPr>
                <w:lang w:eastAsia="en-US"/>
              </w:rPr>
              <w:lastRenderedPageBreak/>
              <w:t>Дистеароилфосфотидилхолин</w:t>
            </w:r>
            <w:proofErr w:type="spellEnd"/>
            <w:r w:rsidRPr="005734CC">
              <w:rPr>
                <w:lang w:eastAsia="en-US"/>
              </w:rPr>
              <w:t xml:space="preserve"> </w:t>
            </w:r>
            <w:proofErr w:type="spellStart"/>
            <w:r w:rsidRPr="005734CC">
              <w:rPr>
                <w:lang w:eastAsia="en-US"/>
              </w:rPr>
              <w:t>Дипалмитоилфосфатидилглицерол</w:t>
            </w:r>
            <w:proofErr w:type="spellEnd"/>
            <w:r w:rsidRPr="005734CC">
              <w:rPr>
                <w:lang w:eastAsia="en-US"/>
              </w:rPr>
              <w:t xml:space="preserve"> </w:t>
            </w:r>
            <w:proofErr w:type="spellStart"/>
            <w:r w:rsidRPr="005734CC">
              <w:rPr>
                <w:lang w:eastAsia="en-US"/>
              </w:rPr>
              <w:t>натрий</w:t>
            </w:r>
            <w:proofErr w:type="spellEnd"/>
          </w:p>
          <w:p w:rsidR="00662D7F" w:rsidRPr="005734CC" w:rsidRDefault="00662D7F">
            <w:pPr>
              <w:ind w:right="-142"/>
              <w:rPr>
                <w:lang w:eastAsia="en-US"/>
              </w:rPr>
            </w:pPr>
            <w:proofErr w:type="spellStart"/>
            <w:r w:rsidRPr="005734CC">
              <w:rPr>
                <w:lang w:eastAsia="en-US"/>
              </w:rPr>
              <w:t>Палмитинова</w:t>
            </w:r>
            <w:proofErr w:type="spellEnd"/>
            <w:r w:rsidRPr="005734CC">
              <w:rPr>
                <w:lang w:eastAsia="en-US"/>
              </w:rPr>
              <w:t xml:space="preserve"> </w:t>
            </w:r>
            <w:proofErr w:type="spellStart"/>
            <w:r w:rsidRPr="005734CC">
              <w:rPr>
                <w:lang w:eastAsia="en-US"/>
              </w:rPr>
              <w:t>киселина</w:t>
            </w:r>
            <w:proofErr w:type="spellEnd"/>
            <w:r w:rsidRPr="005734CC">
              <w:rPr>
                <w:lang w:eastAsia="en-US"/>
              </w:rPr>
              <w:t xml:space="preserve"> </w:t>
            </w:r>
          </w:p>
          <w:p w:rsidR="00662D7F" w:rsidRPr="005734CC" w:rsidRDefault="00662D7F">
            <w:pPr>
              <w:pStyle w:val="ListParagraph"/>
              <w:numPr>
                <w:ilvl w:val="0"/>
                <w:numId w:val="4"/>
              </w:numPr>
              <w:spacing w:after="0" w:line="240" w:lineRule="auto"/>
              <w:ind w:right="-142"/>
              <w:rPr>
                <w:rFonts w:ascii="Times New Roman" w:hAnsi="Times New Roman" w:cs="Times New Roman"/>
                <w:sz w:val="24"/>
                <w:szCs w:val="24"/>
              </w:rPr>
            </w:pPr>
            <w:proofErr w:type="spellStart"/>
            <w:r w:rsidRPr="005734CC">
              <w:rPr>
                <w:rFonts w:ascii="Times New Roman" w:hAnsi="Times New Roman" w:cs="Times New Roman"/>
                <w:sz w:val="24"/>
                <w:szCs w:val="24"/>
                <w:u w:val="single"/>
              </w:rPr>
              <w:t>Разтворител</w:t>
            </w:r>
            <w:proofErr w:type="spellEnd"/>
            <w:r w:rsidRPr="005734CC">
              <w:rPr>
                <w:rFonts w:ascii="Times New Roman" w:hAnsi="Times New Roman" w:cs="Times New Roman"/>
                <w:sz w:val="24"/>
                <w:szCs w:val="24"/>
                <w:u w:val="single"/>
              </w:rPr>
              <w:t xml:space="preserve"> </w:t>
            </w:r>
          </w:p>
          <w:p w:rsidR="00662D7F" w:rsidRPr="005734CC" w:rsidRDefault="00662D7F">
            <w:pPr>
              <w:ind w:right="-142"/>
              <w:rPr>
                <w:rStyle w:val="Strong"/>
                <w:b w:val="0"/>
                <w:bCs w:val="0"/>
                <w:color w:val="000000"/>
                <w:bdr w:val="none" w:sz="0" w:space="0" w:color="auto" w:frame="1"/>
                <w:shd w:val="clear" w:color="auto" w:fill="FFFFFF"/>
                <w:lang w:eastAsia="en-US"/>
              </w:rPr>
            </w:pPr>
            <w:proofErr w:type="spellStart"/>
            <w:r w:rsidRPr="005734CC">
              <w:rPr>
                <w:lang w:eastAsia="en-US"/>
              </w:rPr>
              <w:t>Натриев</w:t>
            </w:r>
            <w:proofErr w:type="spellEnd"/>
            <w:r w:rsidRPr="005734CC">
              <w:rPr>
                <w:lang w:eastAsia="en-US"/>
              </w:rPr>
              <w:t xml:space="preserve"> </w:t>
            </w:r>
            <w:proofErr w:type="spellStart"/>
            <w:r w:rsidRPr="005734CC">
              <w:rPr>
                <w:lang w:eastAsia="en-US"/>
              </w:rPr>
              <w:t>хлорид</w:t>
            </w:r>
            <w:proofErr w:type="spellEnd"/>
            <w:r w:rsidRPr="005734CC">
              <w:rPr>
                <w:lang w:eastAsia="en-US"/>
              </w:rPr>
              <w:t xml:space="preserve"> 9 mg/ml (0,9%) </w:t>
            </w:r>
            <w:proofErr w:type="spellStart"/>
            <w:r w:rsidRPr="005734CC">
              <w:rPr>
                <w:lang w:eastAsia="en-US"/>
              </w:rPr>
              <w:t>инжекционен</w:t>
            </w:r>
            <w:proofErr w:type="spellEnd"/>
            <w:r w:rsidRPr="005734CC">
              <w:rPr>
                <w:lang w:eastAsia="en-US"/>
              </w:rPr>
              <w:t xml:space="preserve"> </w:t>
            </w:r>
            <w:proofErr w:type="spellStart"/>
            <w:r w:rsidRPr="005734CC">
              <w:rPr>
                <w:lang w:eastAsia="en-US"/>
              </w:rPr>
              <w:t>разтвор</w:t>
            </w:r>
            <w:proofErr w:type="spellEnd"/>
          </w:p>
          <w:p w:rsidR="00662D7F" w:rsidRPr="005734CC" w:rsidRDefault="00662D7F">
            <w:pPr>
              <w:ind w:right="-142"/>
              <w:rPr>
                <w:rStyle w:val="Strong"/>
                <w:b w:val="0"/>
                <w:bCs w:val="0"/>
                <w:color w:val="000000"/>
                <w:bdr w:val="none" w:sz="0" w:space="0" w:color="auto" w:frame="1"/>
                <w:shd w:val="clear" w:color="auto" w:fill="FFFFFF"/>
                <w:lang w:eastAsia="en-US"/>
              </w:rPr>
            </w:pPr>
          </w:p>
          <w:p w:rsidR="00662D7F" w:rsidRPr="005734CC" w:rsidRDefault="00662D7F">
            <w:pPr>
              <w:ind w:right="-142"/>
              <w:rPr>
                <w:b/>
                <w:bCs/>
              </w:rPr>
            </w:pPr>
            <w:r w:rsidRPr="005734CC">
              <w:rPr>
                <w:b/>
                <w:bCs/>
                <w:lang w:eastAsia="en-US"/>
              </w:rPr>
              <w:t xml:space="preserve">1 </w:t>
            </w:r>
            <w:proofErr w:type="spellStart"/>
            <w:r w:rsidRPr="005734CC">
              <w:rPr>
                <w:b/>
                <w:bCs/>
                <w:lang w:eastAsia="en-US"/>
              </w:rPr>
              <w:t>комплект</w:t>
            </w:r>
            <w:proofErr w:type="spellEnd"/>
            <w:r w:rsidRPr="005734CC">
              <w:rPr>
                <w:b/>
                <w:bCs/>
                <w:lang w:eastAsia="en-US"/>
              </w:rPr>
              <w:t xml:space="preserve"> </w:t>
            </w:r>
            <w:proofErr w:type="spellStart"/>
            <w:r w:rsidRPr="005734CC">
              <w:rPr>
                <w:b/>
                <w:bCs/>
                <w:lang w:eastAsia="en-US"/>
              </w:rPr>
              <w:t>включва</w:t>
            </w:r>
            <w:proofErr w:type="spellEnd"/>
            <w:r w:rsidRPr="005734CC">
              <w:rPr>
                <w:b/>
                <w:bCs/>
                <w:lang w:eastAsia="en-US"/>
              </w:rPr>
              <w:t>:</w:t>
            </w:r>
          </w:p>
          <w:p w:rsidR="00662D7F" w:rsidRPr="005734CC" w:rsidRDefault="00662D7F">
            <w:pPr>
              <w:ind w:right="-142"/>
              <w:rPr>
                <w:lang w:eastAsia="en-US"/>
              </w:rPr>
            </w:pPr>
            <w:r w:rsidRPr="005734CC">
              <w:rPr>
                <w:lang w:eastAsia="en-US"/>
              </w:rPr>
              <w:t xml:space="preserve">1 </w:t>
            </w:r>
            <w:proofErr w:type="spellStart"/>
            <w:r w:rsidRPr="005734CC">
              <w:rPr>
                <w:lang w:eastAsia="en-US"/>
              </w:rPr>
              <w:t>стъклен</w:t>
            </w:r>
            <w:proofErr w:type="spellEnd"/>
            <w:r w:rsidRPr="005734CC">
              <w:rPr>
                <w:lang w:eastAsia="en-US"/>
              </w:rPr>
              <w:t xml:space="preserve"> </w:t>
            </w:r>
            <w:proofErr w:type="spellStart"/>
            <w:r w:rsidRPr="005734CC">
              <w:rPr>
                <w:lang w:eastAsia="en-US"/>
              </w:rPr>
              <w:t>флакон</w:t>
            </w:r>
            <w:proofErr w:type="spellEnd"/>
            <w:r w:rsidRPr="005734CC">
              <w:rPr>
                <w:lang w:eastAsia="en-US"/>
              </w:rPr>
              <w:t xml:space="preserve">, </w:t>
            </w:r>
            <w:proofErr w:type="spellStart"/>
            <w:r w:rsidRPr="005734CC">
              <w:rPr>
                <w:lang w:eastAsia="en-US"/>
              </w:rPr>
              <w:t>съдържащ</w:t>
            </w:r>
            <w:proofErr w:type="spellEnd"/>
            <w:r w:rsidRPr="005734CC">
              <w:rPr>
                <w:lang w:eastAsia="en-US"/>
              </w:rPr>
              <w:t xml:space="preserve"> 25mg  </w:t>
            </w:r>
            <w:proofErr w:type="spellStart"/>
            <w:r w:rsidRPr="005734CC">
              <w:rPr>
                <w:lang w:eastAsia="en-US"/>
              </w:rPr>
              <w:t>лиофилизиран</w:t>
            </w:r>
            <w:proofErr w:type="spellEnd"/>
            <w:r w:rsidRPr="005734CC">
              <w:rPr>
                <w:lang w:eastAsia="en-US"/>
              </w:rPr>
              <w:t xml:space="preserve"> </w:t>
            </w:r>
            <w:proofErr w:type="spellStart"/>
            <w:r w:rsidRPr="005734CC">
              <w:rPr>
                <w:lang w:eastAsia="en-US"/>
              </w:rPr>
              <w:t>прах</w:t>
            </w:r>
            <w:proofErr w:type="spellEnd"/>
            <w:r w:rsidRPr="005734CC">
              <w:rPr>
                <w:lang w:eastAsia="en-US"/>
              </w:rPr>
              <w:t>;</w:t>
            </w:r>
          </w:p>
          <w:p w:rsidR="00662D7F" w:rsidRPr="005734CC" w:rsidRDefault="00662D7F">
            <w:pPr>
              <w:ind w:right="-142"/>
              <w:rPr>
                <w:lang w:eastAsia="en-US"/>
              </w:rPr>
            </w:pPr>
            <w:r w:rsidRPr="005734CC">
              <w:rPr>
                <w:lang w:eastAsia="en-US"/>
              </w:rPr>
              <w:t xml:space="preserve">1 </w:t>
            </w:r>
            <w:proofErr w:type="spellStart"/>
            <w:r w:rsidRPr="005734CC">
              <w:rPr>
                <w:lang w:eastAsia="en-US"/>
              </w:rPr>
              <w:t>бр</w:t>
            </w:r>
            <w:proofErr w:type="spellEnd"/>
            <w:r w:rsidRPr="005734CC">
              <w:rPr>
                <w:lang w:eastAsia="en-US"/>
              </w:rPr>
              <w:t xml:space="preserve">. </w:t>
            </w:r>
            <w:proofErr w:type="spellStart"/>
            <w:r w:rsidRPr="005734CC">
              <w:rPr>
                <w:lang w:eastAsia="en-US"/>
              </w:rPr>
              <w:t>предварително</w:t>
            </w:r>
            <w:proofErr w:type="spellEnd"/>
            <w:r w:rsidRPr="005734CC">
              <w:rPr>
                <w:lang w:eastAsia="en-US"/>
              </w:rPr>
              <w:t xml:space="preserve"> </w:t>
            </w:r>
            <w:proofErr w:type="spellStart"/>
            <w:r w:rsidRPr="005734CC">
              <w:rPr>
                <w:lang w:eastAsia="en-US"/>
              </w:rPr>
              <w:t>напълнена</w:t>
            </w:r>
            <w:proofErr w:type="spellEnd"/>
            <w:r w:rsidRPr="005734CC">
              <w:rPr>
                <w:lang w:eastAsia="en-US"/>
              </w:rPr>
              <w:t xml:space="preserve"> </w:t>
            </w:r>
            <w:proofErr w:type="spellStart"/>
            <w:r w:rsidRPr="005734CC">
              <w:rPr>
                <w:lang w:eastAsia="en-US"/>
              </w:rPr>
              <w:t>спринцовка</w:t>
            </w:r>
            <w:proofErr w:type="spellEnd"/>
            <w:r w:rsidRPr="005734CC">
              <w:rPr>
                <w:lang w:eastAsia="en-US"/>
              </w:rPr>
              <w:t xml:space="preserve"> с 5 mL </w:t>
            </w:r>
            <w:proofErr w:type="spellStart"/>
            <w:r w:rsidRPr="005734CC">
              <w:rPr>
                <w:lang w:eastAsia="en-US"/>
              </w:rPr>
              <w:t>разтворител</w:t>
            </w:r>
            <w:proofErr w:type="spellEnd"/>
            <w:r w:rsidRPr="005734CC">
              <w:rPr>
                <w:lang w:eastAsia="en-US"/>
              </w:rPr>
              <w:t xml:space="preserve"> – </w:t>
            </w:r>
            <w:proofErr w:type="spellStart"/>
            <w:r w:rsidRPr="005734CC">
              <w:rPr>
                <w:lang w:eastAsia="en-US"/>
              </w:rPr>
              <w:t>NaCl</w:t>
            </w:r>
            <w:proofErr w:type="spellEnd"/>
            <w:r w:rsidRPr="005734CC">
              <w:rPr>
                <w:lang w:eastAsia="en-US"/>
              </w:rPr>
              <w:t xml:space="preserve"> </w:t>
            </w:r>
            <w:r w:rsidRPr="005734CC">
              <w:rPr>
                <w:lang w:val="ru-RU" w:eastAsia="en-US"/>
              </w:rPr>
              <w:t>0.9%</w:t>
            </w:r>
            <w:r w:rsidRPr="005734CC">
              <w:rPr>
                <w:lang w:eastAsia="en-US"/>
              </w:rPr>
              <w:t>;</w:t>
            </w:r>
          </w:p>
          <w:p w:rsidR="00662D7F" w:rsidRPr="005734CC" w:rsidRDefault="00662D7F">
            <w:pPr>
              <w:jc w:val="center"/>
              <w:rPr>
                <w:iCs/>
                <w:lang w:eastAsia="en-US"/>
              </w:rPr>
            </w:pPr>
            <w:r w:rsidRPr="005734CC">
              <w:rPr>
                <w:lang w:eastAsia="en-US"/>
              </w:rPr>
              <w:t xml:space="preserve">1 </w:t>
            </w:r>
            <w:proofErr w:type="spellStart"/>
            <w:r w:rsidRPr="005734CC">
              <w:rPr>
                <w:lang w:eastAsia="en-US"/>
              </w:rPr>
              <w:t>мини-Спайк</w:t>
            </w:r>
            <w:proofErr w:type="spellEnd"/>
            <w:r w:rsidRPr="005734CC">
              <w:rPr>
                <w:lang w:eastAsia="en-US"/>
              </w:rPr>
              <w:t xml:space="preserve"> </w:t>
            </w:r>
            <w:proofErr w:type="spellStart"/>
            <w:r w:rsidRPr="005734CC">
              <w:rPr>
                <w:lang w:eastAsia="en-US"/>
              </w:rPr>
              <w:t>система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прехвърляне</w:t>
            </w:r>
            <w:proofErr w:type="spellEnd"/>
            <w:r w:rsidRPr="005734CC">
              <w:rPr>
                <w:lang w:eastAsia="en-US"/>
              </w:rPr>
              <w:t>.</w:t>
            </w:r>
          </w:p>
        </w:tc>
        <w:tc>
          <w:tcPr>
            <w:tcW w:w="1699" w:type="dxa"/>
            <w:tcBorders>
              <w:top w:val="single" w:sz="4" w:space="0" w:color="auto"/>
              <w:left w:val="single" w:sz="4" w:space="0" w:color="auto"/>
              <w:bottom w:val="single" w:sz="4" w:space="0" w:color="auto"/>
              <w:right w:val="single" w:sz="4" w:space="0" w:color="auto"/>
            </w:tcBorders>
          </w:tcPr>
          <w:p w:rsidR="00662D7F" w:rsidRPr="005734CC" w:rsidRDefault="008C08CC">
            <w:pPr>
              <w:jc w:val="center"/>
              <w:rPr>
                <w:iCs/>
                <w:lang w:eastAsia="en-US"/>
              </w:rPr>
            </w:pPr>
            <w:proofErr w:type="spellStart"/>
            <w:r>
              <w:rPr>
                <w:iCs/>
                <w:sz w:val="22"/>
                <w:szCs w:val="22"/>
                <w:lang w:eastAsia="en-US"/>
              </w:rPr>
              <w:lastRenderedPageBreak/>
              <w:t>флакони</w:t>
            </w:r>
            <w:proofErr w:type="spellEnd"/>
          </w:p>
        </w:tc>
        <w:tc>
          <w:tcPr>
            <w:tcW w:w="1704"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iCs/>
                <w:lang w:val="bg-BG" w:eastAsia="en-US"/>
              </w:rPr>
            </w:pPr>
            <w:r w:rsidRPr="005734CC">
              <w:rPr>
                <w:iCs/>
                <w:lang w:eastAsia="en-US"/>
              </w:rPr>
              <w:t xml:space="preserve">14 </w:t>
            </w:r>
            <w:r w:rsidR="00900ED0">
              <w:rPr>
                <w:iCs/>
                <w:lang w:val="bg-BG" w:eastAsia="en-US"/>
              </w:rPr>
              <w:t>фл.</w:t>
            </w:r>
          </w:p>
        </w:tc>
        <w:tc>
          <w:tcPr>
            <w:tcW w:w="156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iCs/>
                <w:lang w:eastAsia="en-US"/>
              </w:rPr>
            </w:pPr>
          </w:p>
        </w:tc>
        <w:tc>
          <w:tcPr>
            <w:tcW w:w="127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iCs/>
                <w:lang w:eastAsia="en-US"/>
              </w:rPr>
            </w:pPr>
          </w:p>
        </w:tc>
        <w:tc>
          <w:tcPr>
            <w:tcW w:w="1986"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1 541. 12</w:t>
            </w:r>
          </w:p>
        </w:tc>
      </w:tr>
      <w:tr w:rsidR="00662D7F" w:rsidRPr="005734CC" w:rsidTr="00E050C0">
        <w:trPr>
          <w:trHeight w:val="362"/>
        </w:trPr>
        <w:tc>
          <w:tcPr>
            <w:tcW w:w="56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lastRenderedPageBreak/>
              <w:t>5.2</w:t>
            </w:r>
          </w:p>
        </w:tc>
        <w:tc>
          <w:tcPr>
            <w:tcW w:w="2693"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SonoVue</w:t>
            </w:r>
            <w:proofErr w:type="spellEnd"/>
            <w:r w:rsidRPr="005734CC">
              <w:rPr>
                <w:b/>
                <w:lang w:eastAsia="en-US"/>
              </w:rPr>
              <w:t xml:space="preserve"> 8 µl/ml</w:t>
            </w:r>
          </w:p>
        </w:tc>
        <w:tc>
          <w:tcPr>
            <w:tcW w:w="410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Контраст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контрастно-усилена</w:t>
            </w:r>
            <w:proofErr w:type="spellEnd"/>
            <w:r w:rsidRPr="005734CC">
              <w:rPr>
                <w:lang w:eastAsia="en-US"/>
              </w:rPr>
              <w:t xml:space="preserve"> </w:t>
            </w:r>
            <w:proofErr w:type="spellStart"/>
            <w:r w:rsidRPr="005734CC">
              <w:rPr>
                <w:lang w:eastAsia="en-US"/>
              </w:rPr>
              <w:t>ехография</w:t>
            </w:r>
            <w:proofErr w:type="spellEnd"/>
          </w:p>
        </w:tc>
        <w:tc>
          <w:tcPr>
            <w:tcW w:w="1699" w:type="dxa"/>
            <w:tcBorders>
              <w:top w:val="single" w:sz="4" w:space="0" w:color="auto"/>
              <w:left w:val="single" w:sz="4" w:space="0" w:color="auto"/>
              <w:bottom w:val="single" w:sz="4" w:space="0" w:color="auto"/>
              <w:right w:val="single" w:sz="4" w:space="0" w:color="auto"/>
            </w:tcBorders>
          </w:tcPr>
          <w:p w:rsidR="00662D7F" w:rsidRPr="005734CC" w:rsidRDefault="008C08CC">
            <w:pPr>
              <w:jc w:val="center"/>
              <w:rPr>
                <w:lang w:eastAsia="en-US"/>
              </w:rPr>
            </w:pPr>
            <w:proofErr w:type="spellStart"/>
            <w:r>
              <w:rPr>
                <w:lang w:eastAsia="en-US"/>
              </w:rPr>
              <w:t>опаковка</w:t>
            </w:r>
            <w:proofErr w:type="spellEnd"/>
            <w:r>
              <w:rPr>
                <w:lang w:eastAsia="en-US"/>
              </w:rPr>
              <w:t xml:space="preserve"> </w:t>
            </w:r>
            <w:r>
              <w:rPr>
                <w:sz w:val="22"/>
                <w:szCs w:val="22"/>
                <w:lang w:eastAsia="en-US"/>
              </w:rPr>
              <w:t xml:space="preserve"> 8 µl/ml</w:t>
            </w:r>
          </w:p>
        </w:tc>
        <w:tc>
          <w:tcPr>
            <w:tcW w:w="1704"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2</w:t>
            </w:r>
            <w:r w:rsidR="00900ED0">
              <w:rPr>
                <w:lang w:val="bg-BG" w:eastAsia="en-US"/>
              </w:rPr>
              <w:t xml:space="preserve"> оп.</w:t>
            </w:r>
          </w:p>
        </w:tc>
        <w:tc>
          <w:tcPr>
            <w:tcW w:w="1569"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jc w:val="center"/>
              <w:rPr>
                <w:lang w:eastAsia="en-US"/>
              </w:rPr>
            </w:pPr>
          </w:p>
        </w:tc>
        <w:tc>
          <w:tcPr>
            <w:tcW w:w="1274" w:type="dxa"/>
            <w:tcBorders>
              <w:top w:val="single" w:sz="4" w:space="0" w:color="auto"/>
              <w:left w:val="single" w:sz="4" w:space="0" w:color="auto"/>
              <w:bottom w:val="single" w:sz="4" w:space="0" w:color="auto"/>
              <w:right w:val="single" w:sz="4" w:space="0" w:color="auto"/>
            </w:tcBorders>
          </w:tcPr>
          <w:p w:rsidR="00662D7F" w:rsidRPr="005734CC" w:rsidRDefault="00662D7F">
            <w:pP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110. 60</w:t>
            </w:r>
          </w:p>
        </w:tc>
      </w:tr>
      <w:tr w:rsidR="00E050C0" w:rsidRPr="005734CC" w:rsidTr="00E050C0">
        <w:trPr>
          <w:trHeight w:val="362"/>
        </w:trPr>
        <w:tc>
          <w:tcPr>
            <w:tcW w:w="3256" w:type="dxa"/>
            <w:gridSpan w:val="2"/>
            <w:tcBorders>
              <w:top w:val="single" w:sz="4" w:space="0" w:color="auto"/>
              <w:left w:val="single" w:sz="4" w:space="0" w:color="auto"/>
              <w:bottom w:val="single" w:sz="4" w:space="0" w:color="auto"/>
              <w:right w:val="single" w:sz="4" w:space="0" w:color="auto"/>
            </w:tcBorders>
          </w:tcPr>
          <w:p w:rsidR="00E050C0" w:rsidRPr="005734CC" w:rsidRDefault="00E050C0">
            <w:pPr>
              <w:rPr>
                <w:b/>
                <w:lan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003F4216">
              <w:rPr>
                <w:b/>
                <w:lang w:eastAsia="en-US"/>
              </w:rPr>
              <w:t>обособена</w:t>
            </w:r>
            <w:proofErr w:type="spellEnd"/>
            <w:r w:rsidR="003F4216">
              <w:rPr>
                <w:b/>
                <w:lang w:eastAsia="en-US"/>
              </w:rPr>
              <w:t xml:space="preserve"> </w:t>
            </w:r>
            <w:proofErr w:type="spellStart"/>
            <w:r w:rsidR="003F4216">
              <w:rPr>
                <w:b/>
                <w:lang w:eastAsia="en-US"/>
              </w:rPr>
              <w:t>позиция</w:t>
            </w:r>
            <w:proofErr w:type="spellEnd"/>
            <w:r w:rsidRPr="005734CC">
              <w:rPr>
                <w:b/>
                <w:lang w:eastAsia="en-US"/>
              </w:rPr>
              <w:t xml:space="preserve"> № 5</w:t>
            </w:r>
          </w:p>
        </w:tc>
        <w:tc>
          <w:tcPr>
            <w:tcW w:w="9077" w:type="dxa"/>
            <w:gridSpan w:val="4"/>
            <w:tcBorders>
              <w:top w:val="single" w:sz="4" w:space="0" w:color="auto"/>
              <w:left w:val="single" w:sz="4" w:space="0" w:color="auto"/>
              <w:bottom w:val="single" w:sz="4" w:space="0" w:color="auto"/>
              <w:right w:val="single" w:sz="4" w:space="0" w:color="auto"/>
            </w:tcBorders>
          </w:tcPr>
          <w:p w:rsidR="00E050C0" w:rsidRDefault="00E050C0">
            <w:pPr>
              <w:jc w:val="center"/>
              <w:rPr>
                <w:lang w:val="bg-BG" w:eastAsia="en-US"/>
              </w:rPr>
            </w:pPr>
          </w:p>
          <w:p w:rsidR="00E050C0" w:rsidRDefault="00E050C0">
            <w:pPr>
              <w:jc w:val="center"/>
              <w:rPr>
                <w:lang w:val="bg-BG" w:eastAsia="en-US"/>
              </w:rPr>
            </w:pPr>
          </w:p>
          <w:p w:rsidR="00E050C0" w:rsidRDefault="00E050C0">
            <w:pPr>
              <w:jc w:val="center"/>
              <w:rPr>
                <w:lang w:val="bg-BG" w:eastAsia="en-US"/>
              </w:rPr>
            </w:pPr>
          </w:p>
          <w:p w:rsidR="00E050C0" w:rsidRDefault="00E050C0">
            <w:pPr>
              <w:jc w:val="center"/>
              <w:rPr>
                <w:lang w:val="bg-BG" w:eastAsia="en-US"/>
              </w:rPr>
            </w:pPr>
          </w:p>
          <w:p w:rsidR="00E050C0" w:rsidRPr="00E050C0" w:rsidRDefault="00E050C0">
            <w:pPr>
              <w:jc w:val="center"/>
              <w:rPr>
                <w:lang w:val="bg-BG" w:eastAsia="en-US"/>
              </w:rPr>
            </w:pPr>
          </w:p>
        </w:tc>
        <w:tc>
          <w:tcPr>
            <w:tcW w:w="1275" w:type="dxa"/>
            <w:tcBorders>
              <w:top w:val="single" w:sz="4" w:space="0" w:color="auto"/>
              <w:left w:val="single" w:sz="4" w:space="0" w:color="auto"/>
              <w:bottom w:val="single" w:sz="4" w:space="0" w:color="auto"/>
              <w:right w:val="single" w:sz="4" w:space="0" w:color="auto"/>
            </w:tcBorders>
          </w:tcPr>
          <w:p w:rsidR="00E050C0" w:rsidRPr="00E050C0" w:rsidRDefault="00E050C0">
            <w:pPr>
              <w:rPr>
                <w:lang w:val="bg-BG" w:eastAsia="en-US"/>
              </w:rPr>
            </w:pPr>
          </w:p>
        </w:tc>
        <w:tc>
          <w:tcPr>
            <w:tcW w:w="1985" w:type="dxa"/>
            <w:tcBorders>
              <w:top w:val="single" w:sz="4" w:space="0" w:color="auto"/>
              <w:left w:val="single" w:sz="4" w:space="0" w:color="auto"/>
              <w:bottom w:val="single" w:sz="4" w:space="0" w:color="auto"/>
              <w:right w:val="single" w:sz="4" w:space="0" w:color="auto"/>
            </w:tcBorders>
          </w:tcPr>
          <w:p w:rsidR="00E050C0" w:rsidRPr="005734CC" w:rsidRDefault="00E050C0">
            <w:pPr>
              <w:jc w:val="center"/>
              <w:rPr>
                <w:b/>
                <w:iCs/>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1651.72     </w:t>
            </w:r>
          </w:p>
        </w:tc>
      </w:tr>
    </w:tbl>
    <w:p w:rsidR="000945D9" w:rsidRPr="005734CC" w:rsidRDefault="000945D9" w:rsidP="00460F0D">
      <w:pPr>
        <w:rPr>
          <w:b/>
          <w:lang w:eastAsia="en-US"/>
        </w:rPr>
      </w:pPr>
    </w:p>
    <w:p w:rsidR="000945D9" w:rsidRPr="005734CC" w:rsidRDefault="000945D9" w:rsidP="00460F0D">
      <w:pPr>
        <w:rPr>
          <w:b/>
          <w:lang w:eastAsia="en-US"/>
        </w:rPr>
      </w:pPr>
    </w:p>
    <w:p w:rsidR="00460F0D" w:rsidRPr="005734CC" w:rsidRDefault="00660CC0" w:rsidP="00460F0D">
      <w:pPr>
        <w:rPr>
          <w:b/>
        </w:rPr>
      </w:pPr>
      <w:r w:rsidRPr="005734CC">
        <w:rPr>
          <w:b/>
          <w:lang w:eastAsia="en-US"/>
        </w:rPr>
        <w:t xml:space="preserve">- </w:t>
      </w:r>
      <w:r w:rsidR="00460F0D" w:rsidRPr="005734CC">
        <w:rPr>
          <w:b/>
          <w:lang w:eastAsia="en-US"/>
        </w:rPr>
        <w:t>Цена в лв. с ДДС:1982.06</w:t>
      </w:r>
    </w:p>
    <w:p w:rsidR="00460F0D" w:rsidRPr="005734CC" w:rsidRDefault="00460F0D" w:rsidP="00460F0D">
      <w:pPr>
        <w:jc w:val="center"/>
      </w:pPr>
    </w:p>
    <w:p w:rsidR="00460F0D" w:rsidRDefault="00460F0D" w:rsidP="00460F0D"/>
    <w:p w:rsidR="003F4216" w:rsidRDefault="003F4216" w:rsidP="00460F0D"/>
    <w:p w:rsidR="003F4216" w:rsidRDefault="003F4216" w:rsidP="00460F0D"/>
    <w:p w:rsidR="003F4216" w:rsidRDefault="003F4216" w:rsidP="00460F0D"/>
    <w:p w:rsidR="003F4216" w:rsidRPr="005734CC" w:rsidRDefault="003F4216" w:rsidP="00460F0D"/>
    <w:p w:rsidR="00460F0D" w:rsidRPr="005734CC" w:rsidRDefault="00460F0D" w:rsidP="00460F0D">
      <w:pPr>
        <w:rPr>
          <w:b/>
        </w:rPr>
      </w:pPr>
      <w:r w:rsidRPr="005734CC">
        <w:rPr>
          <w:b/>
        </w:rPr>
        <w:lastRenderedPageBreak/>
        <w:t>Обособена позиция № 6 „ Реактиви за електрохемилуминисцентен анализ“</w:t>
      </w:r>
    </w:p>
    <w:tbl>
      <w:tblPr>
        <w:tblStyle w:val="TableGrid"/>
        <w:tblW w:w="15735" w:type="dxa"/>
        <w:tblInd w:w="-743" w:type="dxa"/>
        <w:tblLayout w:type="fixed"/>
        <w:tblLook w:val="04A0" w:firstRow="1" w:lastRow="0" w:firstColumn="1" w:lastColumn="0" w:noHBand="0" w:noVBand="1"/>
      </w:tblPr>
      <w:tblGrid>
        <w:gridCol w:w="848"/>
        <w:gridCol w:w="1845"/>
        <w:gridCol w:w="4955"/>
        <w:gridCol w:w="1558"/>
        <w:gridCol w:w="1558"/>
        <w:gridCol w:w="1420"/>
        <w:gridCol w:w="1423"/>
        <w:gridCol w:w="2128"/>
      </w:tblGrid>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b/>
                <w:lang w:eastAsia="en-US"/>
              </w:rPr>
              <w:t>№</w:t>
            </w:r>
          </w:p>
        </w:tc>
        <w:tc>
          <w:tcPr>
            <w:tcW w:w="184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b/>
                <w:bCs/>
                <w:lang w:eastAsia="en-US"/>
              </w:rPr>
              <w:t>Наименование</w:t>
            </w:r>
            <w:proofErr w:type="spellEnd"/>
            <w:r w:rsidRPr="005734CC">
              <w:rPr>
                <w:b/>
                <w:bCs/>
                <w:lang w:eastAsia="en-US"/>
              </w:rPr>
              <w:t xml:space="preserve"> </w:t>
            </w:r>
            <w:proofErr w:type="spellStart"/>
            <w:r w:rsidRPr="005734CC">
              <w:rPr>
                <w:b/>
                <w:bCs/>
                <w:lang w:eastAsia="en-US"/>
              </w:rPr>
              <w:t>на</w:t>
            </w:r>
            <w:proofErr w:type="spellEnd"/>
            <w:r w:rsidRPr="005734CC">
              <w:rPr>
                <w:b/>
                <w:bCs/>
                <w:lang w:eastAsia="en-US"/>
              </w:rPr>
              <w:t xml:space="preserve"> </w:t>
            </w:r>
            <w:proofErr w:type="spellStart"/>
            <w:r w:rsidRPr="005734CC">
              <w:rPr>
                <w:b/>
                <w:bCs/>
                <w:lang w:eastAsia="en-US"/>
              </w:rPr>
              <w:t>артикула</w:t>
            </w:r>
            <w:proofErr w:type="spellEnd"/>
            <w:r w:rsidRPr="005734CC">
              <w:rPr>
                <w:b/>
                <w:bCs/>
                <w:lang w:eastAsia="en-US"/>
              </w:rPr>
              <w:t>:</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662D7F" w:rsidRDefault="00662D7F">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662D7F" w:rsidRDefault="00662D7F">
            <w:pPr>
              <w:rPr>
                <w:b/>
                <w:lang w:eastAsia="en-US"/>
              </w:rPr>
            </w:pPr>
            <w:proofErr w:type="spellStart"/>
            <w:r w:rsidRPr="00662D7F">
              <w:rPr>
                <w:b/>
                <w:lang w:eastAsia="en-US"/>
              </w:rPr>
              <w:t>Количество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rPr>
                <w:b/>
                <w:lang w:eastAsia="en-US"/>
              </w:rPr>
            </w:pPr>
            <w:r w:rsidRPr="005734CC">
              <w:rPr>
                <w:b/>
                <w:lang w:val="bg-BG" w:eastAsia="en-US"/>
              </w:rPr>
              <w:t>Единична ц</w:t>
            </w:r>
            <w:proofErr w:type="spellStart"/>
            <w:r w:rsidRPr="005734CC">
              <w:rPr>
                <w:b/>
                <w:lang w:eastAsia="en-US"/>
              </w:rPr>
              <w:t>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24"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val="bg-BG" w:eastAsia="en-US"/>
              </w:rPr>
            </w:pPr>
            <w:r w:rsidRPr="005734CC">
              <w:rPr>
                <w:b/>
                <w:lang w:val="bg-BG" w:eastAsia="en-US"/>
              </w:rPr>
              <w:t>Обща стойност в лв. без ДДС</w:t>
            </w:r>
          </w:p>
        </w:tc>
        <w:tc>
          <w:tcPr>
            <w:tcW w:w="212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val="bg-BG" w:eastAsia="en-US"/>
              </w:rPr>
            </w:pPr>
            <w:r w:rsidRPr="005734CC">
              <w:rPr>
                <w:b/>
                <w:iCs/>
                <w:lang w:val="bg-BG" w:eastAsia="en-US"/>
              </w:rPr>
              <w:t>Финансов лимит без ДДС</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6.1</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Реактив</w:t>
            </w:r>
            <w:proofErr w:type="spellEnd"/>
            <w:r w:rsidRPr="005734CC">
              <w:rPr>
                <w:b/>
                <w:lang w:eastAsia="en-US"/>
              </w:rPr>
              <w:t xml:space="preserve"> </w:t>
            </w:r>
            <w:proofErr w:type="spellStart"/>
            <w:r w:rsidRPr="005734CC">
              <w:rPr>
                <w:b/>
                <w:lang w:eastAsia="en-US"/>
              </w:rPr>
              <w:t>Естрадиол</w:t>
            </w:r>
            <w:proofErr w:type="spellEnd"/>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естрадиол</w:t>
            </w:r>
            <w:proofErr w:type="spellEnd"/>
            <w:r w:rsidRPr="005734CC">
              <w:rPr>
                <w:lang w:eastAsia="en-US"/>
              </w:rPr>
              <w:t xml:space="preserve"> </w:t>
            </w:r>
            <w:proofErr w:type="spellStart"/>
            <w:r w:rsidRPr="005734CC">
              <w:rPr>
                <w:lang w:eastAsia="en-US"/>
              </w:rPr>
              <w:t>по</w:t>
            </w:r>
            <w:proofErr w:type="spellEnd"/>
            <w:r w:rsidRPr="005734CC">
              <w:rPr>
                <w:lang w:eastAsia="en-US"/>
              </w:rPr>
              <w:t xml:space="preserve"> </w:t>
            </w:r>
            <w:proofErr w:type="spellStart"/>
            <w:r w:rsidRPr="005734CC">
              <w:rPr>
                <w:lang w:eastAsia="en-US"/>
              </w:rPr>
              <w:t>метода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проби</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p w:rsidR="00662D7F" w:rsidRPr="005734CC" w:rsidRDefault="00662D7F">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218. 34</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6.2</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Калибратор</w:t>
            </w:r>
            <w:proofErr w:type="spellEnd"/>
            <w:r w:rsidRPr="005734CC">
              <w:rPr>
                <w:b/>
                <w:lang w:eastAsia="en-US"/>
              </w:rPr>
              <w:t xml:space="preserve"> </w:t>
            </w:r>
            <w:proofErr w:type="spellStart"/>
            <w:r w:rsidRPr="005734CC">
              <w:rPr>
                <w:b/>
                <w:lang w:eastAsia="en-US"/>
              </w:rPr>
              <w:t>Естрадиол</w:t>
            </w:r>
            <w:proofErr w:type="spellEnd"/>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калибриране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кита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естрадиол</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2*1 </w:t>
            </w:r>
            <w:proofErr w:type="spellStart"/>
            <w:r>
              <w:rPr>
                <w:lang w:eastAsia="en-US"/>
              </w:rPr>
              <w:t>мл</w:t>
            </w:r>
            <w:proofErr w:type="spellEnd"/>
            <w:r>
              <w:rPr>
                <w:lang w:eastAsia="en-US"/>
              </w:rPr>
              <w:t xml:space="preserve"> </w:t>
            </w:r>
            <w:proofErr w:type="spellStart"/>
            <w:r>
              <w:rPr>
                <w:lang w:eastAsia="en-US"/>
              </w:rPr>
              <w:t>за</w:t>
            </w:r>
            <w:proofErr w:type="spellEnd"/>
            <w:r>
              <w:rPr>
                <w:lang w:eastAsia="en-US"/>
              </w:rPr>
              <w:t xml:space="preserve"> 5 </w:t>
            </w:r>
            <w:proofErr w:type="spellStart"/>
            <w:r>
              <w:rPr>
                <w:lang w:eastAsia="en-US"/>
              </w:rPr>
              <w:t>калибрации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lang w:eastAsia="en-US"/>
              </w:rPr>
            </w:pPr>
            <w:r w:rsidRPr="005734CC">
              <w:rPr>
                <w:lang w:eastAsia="en-US"/>
              </w:rPr>
              <w:t xml:space="preserve">2*1 </w:t>
            </w:r>
            <w:proofErr w:type="spellStart"/>
            <w:r w:rsidRPr="005734CC">
              <w:rPr>
                <w:lang w:eastAsia="en-US"/>
              </w:rPr>
              <w:t>мл</w:t>
            </w:r>
            <w:proofErr w:type="spellEnd"/>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662D7F" w:rsidRPr="005734CC" w:rsidTr="003F4216">
        <w:trPr>
          <w:trHeight w:val="1340"/>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6.3</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Реактив</w:t>
            </w:r>
            <w:proofErr w:type="spellEnd"/>
            <w:r w:rsidRPr="005734CC">
              <w:rPr>
                <w:b/>
                <w:lang w:eastAsia="en-US"/>
              </w:rPr>
              <w:t xml:space="preserve"> </w:t>
            </w:r>
          </w:p>
          <w:p w:rsidR="00662D7F" w:rsidRPr="005734CC" w:rsidRDefault="00662D7F">
            <w:pPr>
              <w:rPr>
                <w:b/>
                <w:lang w:eastAsia="en-US"/>
              </w:rPr>
            </w:pPr>
            <w:proofErr w:type="spellStart"/>
            <w:r w:rsidRPr="005734CC">
              <w:rPr>
                <w:b/>
                <w:lang w:eastAsia="en-US"/>
              </w:rPr>
              <w:t>Тестостерон</w:t>
            </w:r>
            <w:proofErr w:type="spellEnd"/>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тестостерон</w:t>
            </w:r>
            <w:proofErr w:type="spellEnd"/>
            <w:r w:rsidRPr="005734CC">
              <w:rPr>
                <w:lang w:eastAsia="en-US"/>
              </w:rPr>
              <w:t xml:space="preserve"> </w:t>
            </w:r>
            <w:proofErr w:type="spellStart"/>
            <w:r w:rsidRPr="005734CC">
              <w:rPr>
                <w:lang w:eastAsia="en-US"/>
              </w:rPr>
              <w:t>по</w:t>
            </w:r>
            <w:proofErr w:type="spellEnd"/>
            <w:r w:rsidRPr="005734CC">
              <w:rPr>
                <w:lang w:eastAsia="en-US"/>
              </w:rPr>
              <w:t xml:space="preserve"> </w:t>
            </w:r>
            <w:proofErr w:type="spellStart"/>
            <w:r w:rsidRPr="005734CC">
              <w:rPr>
                <w:lang w:eastAsia="en-US"/>
              </w:rPr>
              <w:t>метода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проби</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p w:rsidR="00662D7F" w:rsidRPr="005734CC" w:rsidRDefault="00662D7F">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226. 66</w:t>
            </w:r>
          </w:p>
        </w:tc>
      </w:tr>
      <w:tr w:rsidR="00662D7F" w:rsidRPr="005734CC" w:rsidTr="003F4216">
        <w:trPr>
          <w:trHeight w:val="1340"/>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6.4</w:t>
            </w:r>
          </w:p>
        </w:tc>
        <w:tc>
          <w:tcPr>
            <w:tcW w:w="184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Калибратор</w:t>
            </w:r>
            <w:proofErr w:type="spellEnd"/>
          </w:p>
          <w:p w:rsidR="00662D7F" w:rsidRPr="005734CC" w:rsidRDefault="00662D7F">
            <w:pPr>
              <w:rPr>
                <w:b/>
                <w:lang w:eastAsia="en-US"/>
              </w:rPr>
            </w:pPr>
            <w:proofErr w:type="spellStart"/>
            <w:r w:rsidRPr="005734CC">
              <w:rPr>
                <w:b/>
                <w:lang w:eastAsia="en-US"/>
              </w:rPr>
              <w:t>Тестостерон</w:t>
            </w:r>
            <w:proofErr w:type="spellEnd"/>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калибриране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кита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тестостерон</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2*1 </w:t>
            </w:r>
            <w:proofErr w:type="spellStart"/>
            <w:r>
              <w:rPr>
                <w:lang w:eastAsia="en-US"/>
              </w:rPr>
              <w:t>мл</w:t>
            </w:r>
            <w:proofErr w:type="spellEnd"/>
            <w:r>
              <w:rPr>
                <w:lang w:eastAsia="en-US"/>
              </w:rPr>
              <w:t xml:space="preserve"> </w:t>
            </w:r>
            <w:proofErr w:type="spellStart"/>
            <w:r>
              <w:rPr>
                <w:lang w:eastAsia="en-US"/>
              </w:rPr>
              <w:t>за</w:t>
            </w:r>
            <w:proofErr w:type="spellEnd"/>
            <w:r>
              <w:rPr>
                <w:lang w:eastAsia="en-US"/>
              </w:rPr>
              <w:t xml:space="preserve"> 5 </w:t>
            </w:r>
            <w:proofErr w:type="spellStart"/>
            <w:r>
              <w:rPr>
                <w:lang w:eastAsia="en-US"/>
              </w:rPr>
              <w:t>калибрации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lang w:eastAsia="en-US"/>
              </w:rPr>
            </w:pPr>
            <w:r w:rsidRPr="005734CC">
              <w:rPr>
                <w:lang w:eastAsia="en-US"/>
              </w:rPr>
              <w:t xml:space="preserve">2*1 </w:t>
            </w:r>
            <w:proofErr w:type="spellStart"/>
            <w:r w:rsidRPr="005734CC">
              <w:rPr>
                <w:lang w:eastAsia="en-US"/>
              </w:rPr>
              <w:t>мл</w:t>
            </w:r>
            <w:proofErr w:type="spellEnd"/>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6.5</w:t>
            </w:r>
          </w:p>
        </w:tc>
        <w:tc>
          <w:tcPr>
            <w:tcW w:w="184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Реактив</w:t>
            </w:r>
            <w:proofErr w:type="spellEnd"/>
            <w:r w:rsidRPr="005734CC">
              <w:rPr>
                <w:b/>
                <w:lang w:eastAsia="en-US"/>
              </w:rPr>
              <w:t xml:space="preserve"> </w:t>
            </w:r>
          </w:p>
          <w:p w:rsidR="00662D7F" w:rsidRPr="005734CC" w:rsidRDefault="00662D7F">
            <w:pPr>
              <w:rPr>
                <w:b/>
                <w:lang w:eastAsia="en-US"/>
              </w:rPr>
            </w:pPr>
            <w:r w:rsidRPr="005734CC">
              <w:rPr>
                <w:b/>
                <w:lang w:eastAsia="en-US"/>
              </w:rPr>
              <w:t>FSH</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FSH </w:t>
            </w:r>
            <w:proofErr w:type="spellStart"/>
            <w:r w:rsidRPr="005734CC">
              <w:rPr>
                <w:lang w:eastAsia="en-US"/>
              </w:rPr>
              <w:t>по</w:t>
            </w:r>
            <w:proofErr w:type="spellEnd"/>
            <w:r w:rsidRPr="005734CC">
              <w:rPr>
                <w:lang w:eastAsia="en-US"/>
              </w:rPr>
              <w:t xml:space="preserve"> </w:t>
            </w:r>
            <w:proofErr w:type="spellStart"/>
            <w:r w:rsidRPr="005734CC">
              <w:rPr>
                <w:lang w:eastAsia="en-US"/>
              </w:rPr>
              <w:t>метода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проби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218. 33</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6.6</w:t>
            </w:r>
          </w:p>
        </w:tc>
        <w:tc>
          <w:tcPr>
            <w:tcW w:w="184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Калибратор</w:t>
            </w:r>
            <w:proofErr w:type="spellEnd"/>
          </w:p>
          <w:p w:rsidR="00662D7F" w:rsidRPr="005734CC" w:rsidRDefault="00662D7F">
            <w:pPr>
              <w:rPr>
                <w:b/>
                <w:lang w:eastAsia="en-US"/>
              </w:rPr>
            </w:pPr>
            <w:r w:rsidRPr="005734CC">
              <w:rPr>
                <w:b/>
                <w:lang w:eastAsia="en-US"/>
              </w:rPr>
              <w:t>FSH</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калибриране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кита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FSH</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2*1 </w:t>
            </w:r>
            <w:proofErr w:type="spellStart"/>
            <w:r>
              <w:rPr>
                <w:lang w:eastAsia="en-US"/>
              </w:rPr>
              <w:t>мл</w:t>
            </w:r>
            <w:proofErr w:type="spellEnd"/>
            <w:r>
              <w:rPr>
                <w:lang w:eastAsia="en-US"/>
              </w:rPr>
              <w:t xml:space="preserve"> </w:t>
            </w:r>
            <w:proofErr w:type="spellStart"/>
            <w:r>
              <w:rPr>
                <w:lang w:eastAsia="en-US"/>
              </w:rPr>
              <w:t>за</w:t>
            </w:r>
            <w:proofErr w:type="spellEnd"/>
            <w:r>
              <w:rPr>
                <w:lang w:eastAsia="en-US"/>
              </w:rPr>
              <w:t xml:space="preserve"> 5 </w:t>
            </w:r>
            <w:proofErr w:type="spellStart"/>
            <w:r>
              <w:rPr>
                <w:lang w:eastAsia="en-US"/>
              </w:rPr>
              <w:t>калибрации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lang w:eastAsia="en-US"/>
              </w:rPr>
            </w:pPr>
            <w:r w:rsidRPr="005734CC">
              <w:rPr>
                <w:lang w:eastAsia="en-US"/>
              </w:rPr>
              <w:t xml:space="preserve">2*1 </w:t>
            </w:r>
            <w:proofErr w:type="spellStart"/>
            <w:r w:rsidRPr="005734CC">
              <w:rPr>
                <w:lang w:eastAsia="en-US"/>
              </w:rPr>
              <w:t>мл</w:t>
            </w:r>
            <w:proofErr w:type="spellEnd"/>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6.7</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Реактив</w:t>
            </w:r>
            <w:proofErr w:type="spellEnd"/>
            <w:r w:rsidRPr="005734CC">
              <w:rPr>
                <w:b/>
                <w:lang w:eastAsia="en-US"/>
              </w:rPr>
              <w:t xml:space="preserve">  </w:t>
            </w:r>
          </w:p>
          <w:p w:rsidR="00662D7F" w:rsidRPr="005734CC" w:rsidRDefault="00662D7F">
            <w:pPr>
              <w:rPr>
                <w:b/>
                <w:lang w:eastAsia="en-US"/>
              </w:rPr>
            </w:pPr>
            <w:r w:rsidRPr="005734CC">
              <w:rPr>
                <w:b/>
                <w:lang w:eastAsia="en-US"/>
              </w:rPr>
              <w:t xml:space="preserve"> LH</w:t>
            </w:r>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LH </w:t>
            </w:r>
            <w:proofErr w:type="spellStart"/>
            <w:r w:rsidRPr="005734CC">
              <w:rPr>
                <w:lang w:eastAsia="en-US"/>
              </w:rPr>
              <w:t>по</w:t>
            </w:r>
            <w:proofErr w:type="spellEnd"/>
            <w:r w:rsidRPr="005734CC">
              <w:rPr>
                <w:lang w:eastAsia="en-US"/>
              </w:rPr>
              <w:t xml:space="preserve"> </w:t>
            </w:r>
            <w:proofErr w:type="spellStart"/>
            <w:r w:rsidRPr="005734CC">
              <w:rPr>
                <w:lang w:eastAsia="en-US"/>
              </w:rPr>
              <w:t>метода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проби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218. 33</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6.8</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Калибратор</w:t>
            </w:r>
            <w:proofErr w:type="spellEnd"/>
          </w:p>
          <w:p w:rsidR="00662D7F" w:rsidRPr="005734CC" w:rsidRDefault="00662D7F">
            <w:pPr>
              <w:rPr>
                <w:b/>
                <w:lang w:eastAsia="en-US"/>
              </w:rPr>
            </w:pPr>
            <w:r w:rsidRPr="005734CC">
              <w:rPr>
                <w:b/>
                <w:lang w:eastAsia="en-US"/>
              </w:rPr>
              <w:t>LH</w:t>
            </w:r>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калибриране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кита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LH</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t xml:space="preserve">2*1 </w:t>
            </w:r>
            <w:proofErr w:type="spellStart"/>
            <w:r>
              <w:rPr>
                <w:lang w:eastAsia="en-US"/>
              </w:rPr>
              <w:t>мл</w:t>
            </w:r>
            <w:proofErr w:type="spellEnd"/>
            <w:r>
              <w:rPr>
                <w:lang w:eastAsia="en-US"/>
              </w:rPr>
              <w:t xml:space="preserve"> </w:t>
            </w:r>
            <w:proofErr w:type="spellStart"/>
            <w:r>
              <w:rPr>
                <w:lang w:eastAsia="en-US"/>
              </w:rPr>
              <w:t>за</w:t>
            </w:r>
            <w:proofErr w:type="spellEnd"/>
            <w:r>
              <w:rPr>
                <w:lang w:eastAsia="en-US"/>
              </w:rPr>
              <w:t xml:space="preserve"> 5 </w:t>
            </w:r>
            <w:proofErr w:type="spellStart"/>
            <w:r>
              <w:rPr>
                <w:lang w:eastAsia="en-US"/>
              </w:rPr>
              <w:t>калибрации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lang w:eastAsia="en-US"/>
              </w:rPr>
            </w:pPr>
            <w:r w:rsidRPr="005734CC">
              <w:rPr>
                <w:lang w:eastAsia="en-US"/>
              </w:rPr>
              <w:t xml:space="preserve">2*1 </w:t>
            </w:r>
            <w:proofErr w:type="spellStart"/>
            <w:r w:rsidRPr="005734CC">
              <w:rPr>
                <w:lang w:eastAsia="en-US"/>
              </w:rPr>
              <w:t>мл</w:t>
            </w:r>
            <w:proofErr w:type="spellEnd"/>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6.9</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Реактив</w:t>
            </w:r>
            <w:proofErr w:type="spellEnd"/>
            <w:r w:rsidRPr="005734CC">
              <w:rPr>
                <w:b/>
                <w:lang w:eastAsia="en-US"/>
              </w:rPr>
              <w:t xml:space="preserve"> </w:t>
            </w:r>
          </w:p>
          <w:p w:rsidR="00662D7F" w:rsidRPr="005734CC" w:rsidRDefault="00662D7F">
            <w:pPr>
              <w:rPr>
                <w:b/>
                <w:lang w:eastAsia="en-US"/>
              </w:rPr>
            </w:pPr>
            <w:proofErr w:type="spellStart"/>
            <w:r w:rsidRPr="005734CC">
              <w:rPr>
                <w:b/>
                <w:lang w:eastAsia="en-US"/>
              </w:rPr>
              <w:lastRenderedPageBreak/>
              <w:t>Пролактин</w:t>
            </w:r>
            <w:proofErr w:type="spellEnd"/>
          </w:p>
          <w:p w:rsidR="00662D7F" w:rsidRPr="005734CC" w:rsidRDefault="00662D7F">
            <w:pPr>
              <w:rPr>
                <w:b/>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lastRenderedPageBreak/>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пролактин</w:t>
            </w:r>
            <w:proofErr w:type="spellEnd"/>
            <w:r w:rsidRPr="005734CC">
              <w:rPr>
                <w:lang w:eastAsia="en-US"/>
              </w:rPr>
              <w:t xml:space="preserve"> </w:t>
            </w:r>
            <w:proofErr w:type="spellStart"/>
            <w:r w:rsidRPr="005734CC">
              <w:rPr>
                <w:lang w:eastAsia="en-US"/>
              </w:rPr>
              <w:t>по</w:t>
            </w:r>
            <w:proofErr w:type="spellEnd"/>
            <w:r w:rsidRPr="005734CC">
              <w:rPr>
                <w:lang w:eastAsia="en-US"/>
              </w:rPr>
              <w:t xml:space="preserve"> </w:t>
            </w:r>
            <w:proofErr w:type="spellStart"/>
            <w:r w:rsidRPr="005734CC">
              <w:rPr>
                <w:lang w:eastAsia="en-US"/>
              </w:rPr>
              <w:lastRenderedPageBreak/>
              <w:t>метода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w:t>
            </w:r>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jc w:val="center"/>
              <w:rPr>
                <w:lang w:eastAsia="en-US"/>
              </w:rPr>
            </w:pPr>
            <w:r>
              <w:rPr>
                <w:lang w:eastAsia="en-US"/>
              </w:rPr>
              <w:lastRenderedPageBreak/>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lastRenderedPageBreak/>
              <w:t>проби</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900ED0" w:rsidRDefault="00662D7F">
            <w:pPr>
              <w:jc w:val="center"/>
              <w:rPr>
                <w:lang w:val="bg-BG" w:eastAsia="en-US"/>
              </w:rPr>
            </w:pPr>
            <w:r w:rsidRPr="005734CC">
              <w:rPr>
                <w:lang w:eastAsia="en-US"/>
              </w:rPr>
              <w:lastRenderedPageBreak/>
              <w:t>1</w:t>
            </w:r>
            <w:r w:rsidR="00900ED0">
              <w:rPr>
                <w:lang w:val="bg-BG" w:eastAsia="en-US"/>
              </w:rPr>
              <w:t xml:space="preserve"> бр. кит</w:t>
            </w:r>
          </w:p>
          <w:p w:rsidR="00662D7F" w:rsidRPr="005734CC" w:rsidRDefault="00662D7F">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185. 00</w:t>
            </w:r>
          </w:p>
        </w:tc>
      </w:tr>
      <w:tr w:rsidR="00662D7F" w:rsidRPr="005734CC" w:rsidTr="003F4216">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lastRenderedPageBreak/>
              <w:t>6.10</w:t>
            </w:r>
          </w:p>
        </w:tc>
        <w:tc>
          <w:tcPr>
            <w:tcW w:w="1841" w:type="dxa"/>
            <w:tcBorders>
              <w:top w:val="single" w:sz="4" w:space="0" w:color="auto"/>
              <w:left w:val="single" w:sz="4" w:space="0" w:color="auto"/>
              <w:bottom w:val="single" w:sz="4" w:space="0" w:color="auto"/>
              <w:right w:val="single" w:sz="4" w:space="0" w:color="auto"/>
            </w:tcBorders>
          </w:tcPr>
          <w:p w:rsidR="00662D7F" w:rsidRPr="005734CC" w:rsidRDefault="00662D7F">
            <w:pPr>
              <w:rPr>
                <w:b/>
                <w:lang w:eastAsia="en-US"/>
              </w:rPr>
            </w:pPr>
            <w:proofErr w:type="spellStart"/>
            <w:r w:rsidRPr="005734CC">
              <w:rPr>
                <w:b/>
                <w:lang w:eastAsia="en-US"/>
              </w:rPr>
              <w:t>Калибратор</w:t>
            </w:r>
            <w:proofErr w:type="spellEnd"/>
            <w:r w:rsidRPr="005734CC">
              <w:rPr>
                <w:b/>
                <w:lang w:eastAsia="en-US"/>
              </w:rPr>
              <w:t xml:space="preserve"> </w:t>
            </w:r>
          </w:p>
          <w:p w:rsidR="00662D7F" w:rsidRPr="005734CC" w:rsidRDefault="00662D7F">
            <w:pPr>
              <w:rPr>
                <w:b/>
                <w:lang w:eastAsia="en-US"/>
              </w:rPr>
            </w:pPr>
            <w:proofErr w:type="spellStart"/>
            <w:r w:rsidRPr="005734CC">
              <w:rPr>
                <w:b/>
                <w:lang w:eastAsia="en-US"/>
              </w:rPr>
              <w:t>Пролактин</w:t>
            </w:r>
            <w:proofErr w:type="spellEnd"/>
          </w:p>
          <w:p w:rsidR="00662D7F" w:rsidRPr="005734CC" w:rsidRDefault="00662D7F">
            <w:pPr>
              <w:rPr>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калибриране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кита</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пролактин</w:t>
            </w:r>
            <w:proofErr w:type="spellEnd"/>
          </w:p>
        </w:tc>
        <w:tc>
          <w:tcPr>
            <w:tcW w:w="1559" w:type="dxa"/>
            <w:tcBorders>
              <w:top w:val="single" w:sz="4" w:space="0" w:color="auto"/>
              <w:left w:val="single" w:sz="4" w:space="0" w:color="auto"/>
              <w:bottom w:val="single" w:sz="4" w:space="0" w:color="auto"/>
              <w:right w:val="single" w:sz="4" w:space="0" w:color="auto"/>
            </w:tcBorders>
          </w:tcPr>
          <w:p w:rsidR="00662D7F" w:rsidRPr="005734CC" w:rsidRDefault="00A12E56">
            <w:pPr>
              <w:rPr>
                <w:lang w:eastAsia="en-US"/>
              </w:rPr>
            </w:pPr>
            <w:r>
              <w:rPr>
                <w:lang w:eastAsia="en-US"/>
              </w:rPr>
              <w:t xml:space="preserve">2*1 </w:t>
            </w:r>
            <w:proofErr w:type="spellStart"/>
            <w:r>
              <w:rPr>
                <w:lang w:eastAsia="en-US"/>
              </w:rPr>
              <w:t>мл</w:t>
            </w:r>
            <w:proofErr w:type="spellEnd"/>
            <w:r>
              <w:rPr>
                <w:lang w:eastAsia="en-US"/>
              </w:rPr>
              <w:t xml:space="preserve"> </w:t>
            </w:r>
            <w:proofErr w:type="spellStart"/>
            <w:r>
              <w:rPr>
                <w:lang w:eastAsia="en-US"/>
              </w:rPr>
              <w:t>за</w:t>
            </w:r>
            <w:proofErr w:type="spellEnd"/>
            <w:r>
              <w:rPr>
                <w:lang w:eastAsia="en-US"/>
              </w:rPr>
              <w:t xml:space="preserve"> 5 </w:t>
            </w:r>
            <w:proofErr w:type="spellStart"/>
            <w:r>
              <w:rPr>
                <w:lang w:eastAsia="en-US"/>
              </w:rPr>
              <w:t>калибрации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 xml:space="preserve">2*1 </w:t>
            </w:r>
            <w:proofErr w:type="spellStart"/>
            <w:r w:rsidRPr="005734CC">
              <w:rPr>
                <w:lang w:eastAsia="en-US"/>
              </w:rPr>
              <w:t>мл</w:t>
            </w:r>
            <w:proofErr w:type="spellEnd"/>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4"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3F4216" w:rsidRPr="005734CC" w:rsidTr="003F4216">
        <w:tc>
          <w:tcPr>
            <w:tcW w:w="2694" w:type="dxa"/>
            <w:gridSpan w:val="2"/>
            <w:tcBorders>
              <w:top w:val="single" w:sz="4" w:space="0" w:color="auto"/>
              <w:left w:val="single" w:sz="4" w:space="0" w:color="auto"/>
              <w:bottom w:val="single" w:sz="4" w:space="0" w:color="auto"/>
              <w:right w:val="single" w:sz="4" w:space="0" w:color="auto"/>
            </w:tcBorders>
          </w:tcPr>
          <w:p w:rsidR="003F4216" w:rsidRDefault="003F4216">
            <w:pPr>
              <w:rPr>
                <w:b/>
                <w:lang w:val="bg-BG" w:eastAsia="en-US"/>
              </w:rPr>
            </w:pPr>
          </w:p>
          <w:p w:rsidR="003F4216" w:rsidRPr="003F4216" w:rsidRDefault="003F4216" w:rsidP="003F4216">
            <w:pPr>
              <w:ind w:left="567"/>
              <w:rPr>
                <w:b/>
                <w:lang w:val="bg-BG" w:eastAsia="en-US"/>
              </w:rPr>
            </w:pPr>
            <w:proofErr w:type="spellStart"/>
            <w:r>
              <w:rPr>
                <w:b/>
                <w:lang w:eastAsia="en-US"/>
              </w:rPr>
              <w:t>Общо</w:t>
            </w:r>
            <w:proofErr w:type="spellEnd"/>
            <w:r>
              <w:rPr>
                <w:b/>
                <w:lang w:eastAsia="en-US"/>
              </w:rPr>
              <w:t xml:space="preserve"> </w:t>
            </w:r>
            <w:proofErr w:type="spellStart"/>
            <w:r>
              <w:rPr>
                <w:b/>
                <w:lang w:eastAsia="en-US"/>
              </w:rPr>
              <w:t>за</w:t>
            </w:r>
            <w:proofErr w:type="spellEnd"/>
            <w:r>
              <w:rPr>
                <w:b/>
                <w:lang w:eastAsia="en-US"/>
              </w:rPr>
              <w:t xml:space="preserve"> </w:t>
            </w:r>
            <w:proofErr w:type="spellStart"/>
            <w:r>
              <w:rPr>
                <w:b/>
                <w:lang w:eastAsia="en-US"/>
              </w:rPr>
              <w:t>обособена</w:t>
            </w:r>
            <w:proofErr w:type="spellEnd"/>
            <w:r>
              <w:rPr>
                <w:b/>
                <w:lang w:eastAsia="en-US"/>
              </w:rPr>
              <w:t xml:space="preserve"> </w:t>
            </w:r>
            <w:proofErr w:type="spellStart"/>
            <w:r>
              <w:rPr>
                <w:b/>
                <w:lang w:eastAsia="en-US"/>
              </w:rPr>
              <w:t>позиция</w:t>
            </w:r>
            <w:proofErr w:type="spellEnd"/>
            <w:r>
              <w:rPr>
                <w:b/>
                <w:lang w:eastAsia="en-US"/>
              </w:rPr>
              <w:t xml:space="preserve"> № </w:t>
            </w:r>
            <w:r>
              <w:rPr>
                <w:b/>
                <w:lang w:val="bg-BG" w:eastAsia="en-US"/>
              </w:rPr>
              <w:t>6</w:t>
            </w:r>
          </w:p>
          <w:p w:rsidR="003F4216" w:rsidRPr="003F4216" w:rsidRDefault="003F4216">
            <w:pPr>
              <w:rPr>
                <w:b/>
                <w:lang w:val="bg-BG" w:eastAsia="en-US"/>
              </w:rPr>
            </w:pPr>
          </w:p>
        </w:tc>
        <w:tc>
          <w:tcPr>
            <w:tcW w:w="9497" w:type="dxa"/>
            <w:gridSpan w:val="4"/>
            <w:tcBorders>
              <w:top w:val="single" w:sz="4" w:space="0" w:color="auto"/>
              <w:left w:val="single" w:sz="4" w:space="0" w:color="auto"/>
              <w:bottom w:val="single" w:sz="4" w:space="0" w:color="auto"/>
              <w:right w:val="single" w:sz="4" w:space="0" w:color="auto"/>
            </w:tcBorders>
          </w:tcPr>
          <w:p w:rsidR="003F4216" w:rsidRPr="005734CC" w:rsidRDefault="003F4216">
            <w:pP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3F4216" w:rsidRPr="005734CC" w:rsidRDefault="003F4216">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3F4216" w:rsidRPr="005734CC" w:rsidRDefault="003F4216">
            <w:pPr>
              <w:jc w:val="center"/>
              <w:rPr>
                <w:b/>
                <w:iCs/>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1441.66       </w:t>
            </w:r>
          </w:p>
        </w:tc>
      </w:tr>
    </w:tbl>
    <w:p w:rsidR="00374A00" w:rsidRPr="005734CC" w:rsidRDefault="00374A00" w:rsidP="00460F0D">
      <w:pPr>
        <w:rPr>
          <w:b/>
          <w:lang w:eastAsia="en-US"/>
        </w:rPr>
      </w:pPr>
    </w:p>
    <w:p w:rsidR="00374A00" w:rsidRPr="005734CC" w:rsidRDefault="00374A00" w:rsidP="00460F0D">
      <w:pPr>
        <w:rPr>
          <w:b/>
          <w:lang w:eastAsia="en-US"/>
        </w:rPr>
      </w:pPr>
    </w:p>
    <w:p w:rsidR="00951201" w:rsidRPr="003F4216" w:rsidRDefault="00660CC0" w:rsidP="003F4216">
      <w:pPr>
        <w:rPr>
          <w:b/>
          <w:lang w:eastAsia="en-US"/>
        </w:rPr>
      </w:pPr>
      <w:r w:rsidRPr="005734CC">
        <w:rPr>
          <w:b/>
          <w:lang w:eastAsia="en-US"/>
        </w:rPr>
        <w:t>-</w:t>
      </w:r>
      <w:r w:rsidR="001900EC" w:rsidRPr="005734CC">
        <w:rPr>
          <w:b/>
          <w:lang w:eastAsia="en-US"/>
        </w:rPr>
        <w:t xml:space="preserve"> Цена в лв. с ДДС:1729.9</w:t>
      </w:r>
      <w:r w:rsidR="001900EC" w:rsidRPr="005734CC">
        <w:rPr>
          <w:b/>
          <w:lang w:val="en-US" w:eastAsia="en-US"/>
        </w:rPr>
        <w:t>9</w:t>
      </w:r>
    </w:p>
    <w:p w:rsidR="00951201" w:rsidRPr="005734CC" w:rsidRDefault="00951201" w:rsidP="00460F0D">
      <w:pPr>
        <w:jc w:val="both"/>
        <w:rPr>
          <w:b/>
          <w:lang w:val="en-US"/>
        </w:rPr>
      </w:pPr>
    </w:p>
    <w:p w:rsidR="00FC6ABE" w:rsidRPr="005734CC" w:rsidRDefault="00FC6ABE" w:rsidP="00460F0D">
      <w:pPr>
        <w:rPr>
          <w:b/>
        </w:rPr>
      </w:pPr>
    </w:p>
    <w:p w:rsidR="00460F0D" w:rsidRPr="005734CC" w:rsidRDefault="00460F0D" w:rsidP="00460F0D">
      <w:pPr>
        <w:rPr>
          <w:b/>
        </w:rPr>
      </w:pPr>
      <w:r w:rsidRPr="005734CC">
        <w:rPr>
          <w:b/>
        </w:rPr>
        <w:t xml:space="preserve">Обособена позиция №7 „ Китове за биохимични изследвания“   </w:t>
      </w:r>
    </w:p>
    <w:tbl>
      <w:tblPr>
        <w:tblStyle w:val="TableGrid"/>
        <w:tblW w:w="15877" w:type="dxa"/>
        <w:tblInd w:w="-743" w:type="dxa"/>
        <w:tblLayout w:type="fixed"/>
        <w:tblLook w:val="04A0" w:firstRow="1" w:lastRow="0" w:firstColumn="1" w:lastColumn="0" w:noHBand="0" w:noVBand="1"/>
      </w:tblPr>
      <w:tblGrid>
        <w:gridCol w:w="706"/>
        <w:gridCol w:w="2271"/>
        <w:gridCol w:w="4672"/>
        <w:gridCol w:w="1700"/>
        <w:gridCol w:w="1700"/>
        <w:gridCol w:w="1422"/>
        <w:gridCol w:w="1420"/>
        <w:gridCol w:w="1986"/>
      </w:tblGrid>
      <w:tr w:rsidR="00662D7F" w:rsidRPr="005734CC" w:rsidTr="003F4216">
        <w:tc>
          <w:tcPr>
            <w:tcW w:w="706"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480" w:lineRule="auto"/>
              <w:rPr>
                <w:b/>
                <w:lang w:eastAsia="en-US"/>
              </w:rPr>
            </w:pPr>
            <w:r w:rsidRPr="005734CC">
              <w:rPr>
                <w:b/>
                <w:lang w:eastAsia="en-US"/>
              </w:rPr>
              <w:t>№</w:t>
            </w:r>
          </w:p>
        </w:tc>
        <w:tc>
          <w:tcPr>
            <w:tcW w:w="227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Наименование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4672"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Пълно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0" w:type="dxa"/>
            <w:tcBorders>
              <w:top w:val="single" w:sz="4" w:space="0" w:color="auto"/>
              <w:left w:val="single" w:sz="4" w:space="0" w:color="auto"/>
              <w:bottom w:val="single" w:sz="4" w:space="0" w:color="auto"/>
              <w:right w:val="single" w:sz="4" w:space="0" w:color="auto"/>
            </w:tcBorders>
          </w:tcPr>
          <w:p w:rsidR="00662D7F" w:rsidRDefault="00662D7F">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Pr>
                <w:b/>
                <w:lang w:val="bg-BG" w:eastAsia="en-US"/>
              </w:rPr>
              <w:t xml:space="preserve"> </w:t>
            </w:r>
            <w:proofErr w:type="spellStart"/>
            <w:r w:rsidRPr="005734CC">
              <w:rPr>
                <w:b/>
                <w:lang w:eastAsia="en-US"/>
              </w:rPr>
              <w:t>Количество</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rPr>
                <w:b/>
                <w:lang w:eastAsia="en-US"/>
              </w:rPr>
            </w:pPr>
            <w:r w:rsidRPr="005734CC">
              <w:rPr>
                <w:b/>
                <w:lang w:val="bg-BG" w:eastAsia="en-US"/>
              </w:rPr>
              <w:t>Единична ц</w:t>
            </w:r>
            <w:proofErr w:type="spellStart"/>
            <w:r w:rsidRPr="005734CC">
              <w:rPr>
                <w:b/>
                <w:lang w:eastAsia="en-US"/>
              </w:rPr>
              <w:t>ена</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в </w:t>
            </w:r>
            <w:proofErr w:type="spellStart"/>
            <w:r w:rsidRPr="005734CC">
              <w:rPr>
                <w:b/>
                <w:lang w:eastAsia="en-US"/>
              </w:rPr>
              <w:t>лв</w:t>
            </w:r>
            <w:proofErr w:type="spellEnd"/>
            <w:r w:rsidRPr="005734CC">
              <w:rPr>
                <w:b/>
                <w:lang w:eastAsia="en-US"/>
              </w:rPr>
              <w:t>.</w:t>
            </w:r>
          </w:p>
        </w:tc>
        <w:tc>
          <w:tcPr>
            <w:tcW w:w="1420"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rPr>
                <w:b/>
                <w:lang w:val="bg-BG" w:eastAsia="en-US"/>
              </w:rPr>
            </w:pPr>
            <w:r w:rsidRPr="005734CC">
              <w:rPr>
                <w:b/>
                <w:lang w:val="bg-BG" w:eastAsia="en-US"/>
              </w:rPr>
              <w:t xml:space="preserve">Обща стойност </w:t>
            </w:r>
            <w:r w:rsidRPr="005734CC">
              <w:rPr>
                <w:b/>
                <w:lang w:eastAsia="en-US"/>
              </w:rPr>
              <w:t xml:space="preserve">в </w:t>
            </w:r>
            <w:proofErr w:type="spellStart"/>
            <w:r w:rsidRPr="005734CC">
              <w:rPr>
                <w:b/>
                <w:lang w:eastAsia="en-US"/>
              </w:rPr>
              <w:t>лв</w:t>
            </w:r>
            <w:proofErr w:type="spellEnd"/>
            <w:r w:rsidRPr="005734CC">
              <w:rPr>
                <w:b/>
                <w:lang w:eastAsia="en-US"/>
              </w:rPr>
              <w:t>.</w:t>
            </w:r>
            <w:r w:rsidRPr="005734CC">
              <w:rPr>
                <w:b/>
                <w:lang w:val="bg-BG" w:eastAsia="en-US"/>
              </w:rPr>
              <w:t xml:space="preserve"> без ДДС</w:t>
            </w:r>
          </w:p>
        </w:tc>
        <w:tc>
          <w:tcPr>
            <w:tcW w:w="1986"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val="bg-BG" w:eastAsia="en-US"/>
              </w:rPr>
            </w:pPr>
            <w:r w:rsidRPr="005734CC">
              <w:rPr>
                <w:b/>
                <w:iCs/>
                <w:lang w:val="bg-BG" w:eastAsia="en-US"/>
              </w:rPr>
              <w:t>Финансов лимит без ДДС</w:t>
            </w:r>
          </w:p>
        </w:tc>
      </w:tr>
      <w:tr w:rsidR="00662D7F" w:rsidRPr="005734CC" w:rsidTr="003F4216">
        <w:tc>
          <w:tcPr>
            <w:tcW w:w="706"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7.1</w:t>
            </w:r>
          </w:p>
        </w:tc>
        <w:tc>
          <w:tcPr>
            <w:tcW w:w="227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lang w:eastAsia="en-US"/>
              </w:rPr>
              <w:t>N-MID OSTEOCALCIN ECLIA reagent</w:t>
            </w:r>
          </w:p>
        </w:tc>
        <w:tc>
          <w:tcPr>
            <w:tcW w:w="4672"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Кит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остеокалцин</w:t>
            </w:r>
            <w:proofErr w:type="spellEnd"/>
            <w:r w:rsidRPr="005734CC">
              <w:rPr>
                <w:lang w:eastAsia="en-US"/>
              </w:rPr>
              <w:t xml:space="preserve"> в </w:t>
            </w:r>
            <w:proofErr w:type="spellStart"/>
            <w:r w:rsidRPr="005734CC">
              <w:rPr>
                <w:lang w:eastAsia="en-US"/>
              </w:rPr>
              <w:t>кръвен</w:t>
            </w:r>
            <w:proofErr w:type="spellEnd"/>
            <w:r w:rsidRPr="005734CC">
              <w:rPr>
                <w:lang w:eastAsia="en-US"/>
              </w:rPr>
              <w:t xml:space="preserve"> </w:t>
            </w:r>
            <w:proofErr w:type="spellStart"/>
            <w:r w:rsidRPr="005734CC">
              <w:rPr>
                <w:lang w:eastAsia="en-US"/>
              </w:rPr>
              <w:t>серум</w:t>
            </w:r>
            <w:proofErr w:type="spellEnd"/>
            <w:r w:rsidRPr="005734CC">
              <w:rPr>
                <w:lang w:eastAsia="en-US"/>
              </w:rPr>
              <w:t xml:space="preserve"> </w:t>
            </w:r>
          </w:p>
        </w:tc>
        <w:tc>
          <w:tcPr>
            <w:tcW w:w="1700" w:type="dxa"/>
            <w:tcBorders>
              <w:top w:val="single" w:sz="4" w:space="0" w:color="auto"/>
              <w:left w:val="single" w:sz="4" w:space="0" w:color="auto"/>
              <w:bottom w:val="single" w:sz="4" w:space="0" w:color="auto"/>
              <w:right w:val="single" w:sz="4" w:space="0" w:color="auto"/>
            </w:tcBorders>
          </w:tcPr>
          <w:p w:rsidR="00BF61CB" w:rsidRDefault="00BF61CB" w:rsidP="00BF61CB">
            <w:pPr>
              <w:rPr>
                <w:lang w:eastAsia="en-US"/>
              </w:rPr>
            </w:pPr>
            <w:r>
              <w:rPr>
                <w:lang w:eastAsia="en-US"/>
              </w:rPr>
              <w:t xml:space="preserve">1 </w:t>
            </w:r>
            <w:proofErr w:type="spellStart"/>
            <w:r>
              <w:rPr>
                <w:lang w:eastAsia="en-US"/>
              </w:rPr>
              <w:t>брой</w:t>
            </w:r>
            <w:proofErr w:type="spellEnd"/>
            <w:r>
              <w:rPr>
                <w:lang w:eastAsia="en-US"/>
              </w:rPr>
              <w:t>-</w:t>
            </w:r>
          </w:p>
          <w:p w:rsidR="00662D7F" w:rsidRPr="005734CC" w:rsidRDefault="00BF61CB" w:rsidP="00BF61CB">
            <w:pPr>
              <w:jc w:val="center"/>
              <w:rPr>
                <w:lang w:eastAsia="en-US"/>
              </w:rPr>
            </w:pPr>
            <w:r>
              <w:rPr>
                <w:lang w:eastAsia="en-US"/>
              </w:rPr>
              <w:t xml:space="preserve">70 </w:t>
            </w:r>
            <w:proofErr w:type="spellStart"/>
            <w:r>
              <w:rPr>
                <w:lang w:eastAsia="en-US"/>
              </w:rPr>
              <w:t>проби</w:t>
            </w:r>
            <w:proofErr w:type="spellEnd"/>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r w:rsidRPr="005734CC">
              <w:rPr>
                <w:lang w:eastAsia="en-US"/>
              </w:rPr>
              <w:t>1</w:t>
            </w:r>
            <w:r w:rsidR="00900ED0">
              <w:rPr>
                <w:lang w:val="bg-BG" w:eastAsia="en-US"/>
              </w:rPr>
              <w:t xml:space="preserve"> </w:t>
            </w:r>
            <w:r w:rsidR="00900ED0">
              <w:rPr>
                <w:lang w:val="bg-BG" w:eastAsia="en-US"/>
              </w:rPr>
              <w:t>бр.</w:t>
            </w:r>
          </w:p>
          <w:p w:rsidR="00662D7F" w:rsidRPr="005734CC" w:rsidRDefault="00662D7F">
            <w:pPr>
              <w:jc w:val="center"/>
              <w:rPr>
                <w:lang w:eastAsia="en-US"/>
              </w:rPr>
            </w:pP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662D7F" w:rsidRPr="005734CC" w:rsidRDefault="00662D7F" w:rsidP="00951201">
            <w:pPr>
              <w:jc w:val="center"/>
              <w:rPr>
                <w:b/>
                <w:iCs/>
                <w:lang w:eastAsia="en-US"/>
              </w:rPr>
            </w:pPr>
            <w:r w:rsidRPr="005734CC">
              <w:rPr>
                <w:b/>
                <w:iCs/>
                <w:lang w:eastAsia="en-US"/>
              </w:rPr>
              <w:t>191. 66</w:t>
            </w:r>
          </w:p>
        </w:tc>
      </w:tr>
      <w:tr w:rsidR="00662D7F" w:rsidRPr="005734CC" w:rsidTr="003F4216">
        <w:tc>
          <w:tcPr>
            <w:tcW w:w="706"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7.2</w:t>
            </w:r>
          </w:p>
        </w:tc>
        <w:tc>
          <w:tcPr>
            <w:tcW w:w="227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lang w:eastAsia="en-US"/>
              </w:rPr>
              <w:t>25OH D TOTAL ECLIA reagent</w:t>
            </w:r>
          </w:p>
        </w:tc>
        <w:tc>
          <w:tcPr>
            <w:tcW w:w="4672"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Кит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нива</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вит</w:t>
            </w:r>
            <w:proofErr w:type="spellEnd"/>
            <w:r w:rsidRPr="005734CC">
              <w:rPr>
                <w:lang w:eastAsia="en-US"/>
              </w:rPr>
              <w:t>. D</w:t>
            </w:r>
            <w:r w:rsidRPr="005734CC">
              <w:rPr>
                <w:lang w:val="af-ZA" w:eastAsia="en-US"/>
              </w:rPr>
              <w:t xml:space="preserve"> </w:t>
            </w:r>
            <w:r w:rsidRPr="005734CC">
              <w:rPr>
                <w:lang w:eastAsia="en-US"/>
              </w:rPr>
              <w:t xml:space="preserve">в </w:t>
            </w:r>
            <w:proofErr w:type="spellStart"/>
            <w:r w:rsidRPr="005734CC">
              <w:rPr>
                <w:lang w:eastAsia="en-US"/>
              </w:rPr>
              <w:t>кръвен</w:t>
            </w:r>
            <w:proofErr w:type="spellEnd"/>
            <w:r w:rsidRPr="005734CC">
              <w:rPr>
                <w:lang w:eastAsia="en-US"/>
              </w:rPr>
              <w:t xml:space="preserve"> </w:t>
            </w:r>
            <w:proofErr w:type="spellStart"/>
            <w:r w:rsidRPr="005734CC">
              <w:rPr>
                <w:lang w:eastAsia="en-US"/>
              </w:rPr>
              <w:t>серум</w:t>
            </w:r>
            <w:proofErr w:type="spellEnd"/>
          </w:p>
        </w:tc>
        <w:tc>
          <w:tcPr>
            <w:tcW w:w="1700" w:type="dxa"/>
            <w:tcBorders>
              <w:top w:val="single" w:sz="4" w:space="0" w:color="auto"/>
              <w:left w:val="single" w:sz="4" w:space="0" w:color="auto"/>
              <w:bottom w:val="single" w:sz="4" w:space="0" w:color="auto"/>
              <w:right w:val="single" w:sz="4" w:space="0" w:color="auto"/>
            </w:tcBorders>
          </w:tcPr>
          <w:p w:rsidR="00BF61CB" w:rsidRDefault="00BF61CB" w:rsidP="00BF61CB">
            <w:pPr>
              <w:rPr>
                <w:lang w:eastAsia="en-US"/>
              </w:rPr>
            </w:pPr>
            <w:r>
              <w:rPr>
                <w:lang w:eastAsia="en-US"/>
              </w:rPr>
              <w:t xml:space="preserve">1 </w:t>
            </w:r>
            <w:proofErr w:type="spellStart"/>
            <w:r>
              <w:rPr>
                <w:lang w:eastAsia="en-US"/>
              </w:rPr>
              <w:t>брой</w:t>
            </w:r>
            <w:proofErr w:type="spellEnd"/>
            <w:r>
              <w:rPr>
                <w:lang w:eastAsia="en-US"/>
              </w:rPr>
              <w:t>-</w:t>
            </w:r>
          </w:p>
          <w:p w:rsidR="00662D7F" w:rsidRPr="005734CC" w:rsidRDefault="00BF61CB" w:rsidP="00BF61CB">
            <w:pPr>
              <w:jc w:val="center"/>
              <w:rPr>
                <w:lang w:eastAsia="en-US"/>
              </w:rPr>
            </w:pPr>
            <w:r>
              <w:rPr>
                <w:lang w:eastAsia="en-US"/>
              </w:rPr>
              <w:t xml:space="preserve">70 </w:t>
            </w:r>
            <w:proofErr w:type="spellStart"/>
            <w:r>
              <w:rPr>
                <w:lang w:eastAsia="en-US"/>
              </w:rPr>
              <w:t>проби</w:t>
            </w:r>
            <w:proofErr w:type="spellEnd"/>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r w:rsidRPr="005734CC">
              <w:rPr>
                <w:lang w:eastAsia="en-US"/>
              </w:rPr>
              <w:t>1</w:t>
            </w:r>
            <w:r w:rsidR="00900ED0">
              <w:rPr>
                <w:lang w:val="bg-BG" w:eastAsia="en-US"/>
              </w:rPr>
              <w:t xml:space="preserve"> </w:t>
            </w:r>
            <w:r w:rsidR="00900ED0">
              <w:rPr>
                <w:lang w:val="bg-BG" w:eastAsia="en-US"/>
              </w:rPr>
              <w:t>бр.</w:t>
            </w:r>
          </w:p>
          <w:p w:rsidR="00662D7F" w:rsidRPr="005734CC" w:rsidRDefault="00662D7F">
            <w:pPr>
              <w:jc w:val="center"/>
              <w:rPr>
                <w:lang w:eastAsia="en-US"/>
              </w:rPr>
            </w:pP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662D7F" w:rsidRPr="005734CC" w:rsidRDefault="00662D7F" w:rsidP="00951201">
            <w:pPr>
              <w:jc w:val="center"/>
              <w:rPr>
                <w:b/>
                <w:lang w:eastAsia="en-US"/>
              </w:rPr>
            </w:pPr>
            <w:r w:rsidRPr="005734CC">
              <w:rPr>
                <w:b/>
                <w:lang w:eastAsia="en-US"/>
              </w:rPr>
              <w:t>583. 33</w:t>
            </w:r>
          </w:p>
        </w:tc>
      </w:tr>
      <w:tr w:rsidR="00662D7F" w:rsidRPr="005734CC" w:rsidTr="003F4216">
        <w:trPr>
          <w:trHeight w:val="753"/>
        </w:trPr>
        <w:tc>
          <w:tcPr>
            <w:tcW w:w="706"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7.3</w:t>
            </w:r>
          </w:p>
        </w:tc>
        <w:tc>
          <w:tcPr>
            <w:tcW w:w="2271"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lang w:eastAsia="en-US"/>
              </w:rPr>
              <w:t>β – CROSS LAPS ECLIA reagent</w:t>
            </w:r>
          </w:p>
        </w:tc>
        <w:tc>
          <w:tcPr>
            <w:tcW w:w="4672"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Кит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β – CROSS LAPS в </w:t>
            </w:r>
            <w:proofErr w:type="spellStart"/>
            <w:r w:rsidRPr="005734CC">
              <w:rPr>
                <w:lang w:eastAsia="en-US"/>
              </w:rPr>
              <w:t>кръвен</w:t>
            </w:r>
            <w:proofErr w:type="spellEnd"/>
            <w:r w:rsidRPr="005734CC">
              <w:rPr>
                <w:lang w:eastAsia="en-US"/>
              </w:rPr>
              <w:t xml:space="preserve"> </w:t>
            </w:r>
            <w:proofErr w:type="spellStart"/>
            <w:r w:rsidRPr="005734CC">
              <w:rPr>
                <w:lang w:eastAsia="en-US"/>
              </w:rPr>
              <w:t>серум</w:t>
            </w:r>
            <w:proofErr w:type="spellEnd"/>
          </w:p>
        </w:tc>
        <w:tc>
          <w:tcPr>
            <w:tcW w:w="1700" w:type="dxa"/>
            <w:tcBorders>
              <w:top w:val="single" w:sz="4" w:space="0" w:color="auto"/>
              <w:left w:val="single" w:sz="4" w:space="0" w:color="auto"/>
              <w:bottom w:val="single" w:sz="4" w:space="0" w:color="auto"/>
              <w:right w:val="single" w:sz="4" w:space="0" w:color="auto"/>
            </w:tcBorders>
          </w:tcPr>
          <w:p w:rsidR="00BF61CB" w:rsidRDefault="00BF61CB" w:rsidP="00BF61CB">
            <w:pPr>
              <w:rPr>
                <w:lang w:eastAsia="en-US"/>
              </w:rPr>
            </w:pPr>
            <w:r>
              <w:rPr>
                <w:lang w:eastAsia="en-US"/>
              </w:rPr>
              <w:t xml:space="preserve">1 </w:t>
            </w:r>
            <w:proofErr w:type="spellStart"/>
            <w:r>
              <w:rPr>
                <w:lang w:eastAsia="en-US"/>
              </w:rPr>
              <w:t>брой</w:t>
            </w:r>
            <w:proofErr w:type="spellEnd"/>
            <w:r>
              <w:rPr>
                <w:lang w:eastAsia="en-US"/>
              </w:rPr>
              <w:t>-</w:t>
            </w:r>
          </w:p>
          <w:p w:rsidR="00662D7F" w:rsidRPr="005734CC" w:rsidRDefault="00BF61CB" w:rsidP="00BF61CB">
            <w:pPr>
              <w:jc w:val="center"/>
              <w:rPr>
                <w:lang w:eastAsia="en-US"/>
              </w:rPr>
            </w:pPr>
            <w:r>
              <w:rPr>
                <w:lang w:eastAsia="en-US"/>
              </w:rPr>
              <w:t xml:space="preserve">70 </w:t>
            </w:r>
            <w:proofErr w:type="spellStart"/>
            <w:r>
              <w:rPr>
                <w:lang w:eastAsia="en-US"/>
              </w:rPr>
              <w:t>проби</w:t>
            </w:r>
            <w:proofErr w:type="spellEnd"/>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r w:rsidRPr="005734CC">
              <w:rPr>
                <w:lang w:eastAsia="en-US"/>
              </w:rPr>
              <w:t>1</w:t>
            </w:r>
            <w:r w:rsidR="00900ED0">
              <w:rPr>
                <w:lang w:val="bg-BG" w:eastAsia="en-US"/>
              </w:rPr>
              <w:t xml:space="preserve"> </w:t>
            </w:r>
            <w:r w:rsidR="00900ED0">
              <w:rPr>
                <w:lang w:val="bg-BG" w:eastAsia="en-US"/>
              </w:rPr>
              <w:t>бр.</w:t>
            </w:r>
          </w:p>
          <w:p w:rsidR="00662D7F" w:rsidRPr="005734CC" w:rsidRDefault="00662D7F">
            <w:pPr>
              <w:rPr>
                <w:lang w:eastAsia="en-US"/>
              </w:rPr>
            </w:pP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662D7F" w:rsidRPr="005734CC" w:rsidRDefault="00662D7F" w:rsidP="00951201">
            <w:pPr>
              <w:jc w:val="center"/>
              <w:rPr>
                <w:b/>
                <w:lang w:eastAsia="en-US"/>
              </w:rPr>
            </w:pPr>
            <w:r w:rsidRPr="005734CC">
              <w:rPr>
                <w:b/>
                <w:lang w:eastAsia="en-US"/>
              </w:rPr>
              <w:t>891. 66</w:t>
            </w:r>
          </w:p>
        </w:tc>
      </w:tr>
      <w:tr w:rsidR="003F4216" w:rsidRPr="005734CC" w:rsidTr="003F4216">
        <w:trPr>
          <w:trHeight w:val="753"/>
        </w:trPr>
        <w:tc>
          <w:tcPr>
            <w:tcW w:w="2977" w:type="dxa"/>
            <w:gridSpan w:val="2"/>
            <w:tcBorders>
              <w:top w:val="single" w:sz="4" w:space="0" w:color="auto"/>
              <w:left w:val="single" w:sz="4" w:space="0" w:color="auto"/>
              <w:bottom w:val="single" w:sz="4" w:space="0" w:color="auto"/>
              <w:right w:val="single" w:sz="4" w:space="0" w:color="auto"/>
            </w:tcBorders>
          </w:tcPr>
          <w:p w:rsidR="003F4216" w:rsidRPr="005734CC" w:rsidRDefault="003F4216">
            <w:pPr>
              <w:rPr>
                <w:b/>
                <w:lan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обособена</w:t>
            </w:r>
            <w:proofErr w:type="spellEnd"/>
            <w:r w:rsidRPr="005734CC">
              <w:rPr>
                <w:b/>
                <w:lang w:eastAsia="en-US"/>
              </w:rPr>
              <w:t xml:space="preserve"> </w:t>
            </w:r>
            <w:proofErr w:type="spellStart"/>
            <w:r w:rsidRPr="005734CC">
              <w:rPr>
                <w:b/>
                <w:lang w:eastAsia="en-US"/>
              </w:rPr>
              <w:t>позиция</w:t>
            </w:r>
            <w:proofErr w:type="spellEnd"/>
            <w:r w:rsidRPr="005734CC">
              <w:rPr>
                <w:b/>
                <w:lang w:eastAsia="en-US"/>
              </w:rPr>
              <w:t xml:space="preserve"> № 7</w:t>
            </w:r>
          </w:p>
        </w:tc>
        <w:tc>
          <w:tcPr>
            <w:tcW w:w="9494" w:type="dxa"/>
            <w:gridSpan w:val="4"/>
            <w:tcBorders>
              <w:top w:val="single" w:sz="4" w:space="0" w:color="auto"/>
              <w:left w:val="single" w:sz="4" w:space="0" w:color="auto"/>
              <w:bottom w:val="single" w:sz="4" w:space="0" w:color="auto"/>
              <w:right w:val="single" w:sz="4" w:space="0" w:color="auto"/>
            </w:tcBorders>
          </w:tcPr>
          <w:p w:rsidR="003F4216" w:rsidRPr="005734CC" w:rsidRDefault="003F4216">
            <w:pP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3F4216" w:rsidRPr="005734CC" w:rsidRDefault="003F4216" w:rsidP="004C6AD5">
            <w:pPr>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3F4216" w:rsidRPr="005734CC" w:rsidRDefault="003F4216" w:rsidP="00951201">
            <w:pPr>
              <w:jc w:val="center"/>
              <w:rPr>
                <w:b/>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1666.65        </w:t>
            </w:r>
          </w:p>
        </w:tc>
      </w:tr>
    </w:tbl>
    <w:p w:rsidR="00993060" w:rsidRPr="003F4216" w:rsidRDefault="00660CC0" w:rsidP="00460F0D">
      <w:pPr>
        <w:rPr>
          <w:b/>
          <w:lang w:eastAsia="en-US"/>
        </w:rPr>
      </w:pPr>
      <w:r w:rsidRPr="005734CC">
        <w:rPr>
          <w:b/>
          <w:lang w:eastAsia="en-US"/>
        </w:rPr>
        <w:t>-</w:t>
      </w:r>
      <w:r w:rsidR="003F4216">
        <w:rPr>
          <w:b/>
          <w:lang w:eastAsia="en-US"/>
        </w:rPr>
        <w:t>Цена в лв. с ДДС:1999.9</w:t>
      </w:r>
    </w:p>
    <w:p w:rsidR="00481BBE" w:rsidRPr="005734CC" w:rsidRDefault="00481BBE" w:rsidP="00460F0D">
      <w:pPr>
        <w:rPr>
          <w:b/>
        </w:rPr>
      </w:pPr>
    </w:p>
    <w:p w:rsidR="00460F0D" w:rsidRPr="005734CC" w:rsidRDefault="00460F0D" w:rsidP="00460F0D">
      <w:pPr>
        <w:rPr>
          <w:b/>
        </w:rPr>
      </w:pPr>
      <w:r w:rsidRPr="005734CC">
        <w:rPr>
          <w:b/>
        </w:rPr>
        <w:lastRenderedPageBreak/>
        <w:t>Обособена позиция   №8</w:t>
      </w:r>
      <w:r w:rsidR="00993060" w:rsidRPr="005734CC">
        <w:rPr>
          <w:b/>
          <w:lang w:val="en-US"/>
        </w:rPr>
        <w:t xml:space="preserve"> </w:t>
      </w:r>
      <w:r w:rsidRPr="005734CC">
        <w:rPr>
          <w:b/>
        </w:rPr>
        <w:t>”Реактиви за имунологични  изследвания  ”</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842"/>
        <w:gridCol w:w="4958"/>
        <w:gridCol w:w="1701"/>
        <w:gridCol w:w="1701"/>
        <w:gridCol w:w="1417"/>
        <w:gridCol w:w="8"/>
        <w:gridCol w:w="1414"/>
        <w:gridCol w:w="2130"/>
      </w:tblGrid>
      <w:tr w:rsidR="00662D7F" w:rsidRPr="005734CC" w:rsidTr="008B2106">
        <w:trPr>
          <w:trHeight w:val="390"/>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Единична цена в лв. без ДДС</w:t>
            </w:r>
          </w:p>
        </w:tc>
        <w:tc>
          <w:tcPr>
            <w:tcW w:w="1422"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Обща стойност в лв. без ДДС</w:t>
            </w:r>
          </w:p>
        </w:tc>
        <w:tc>
          <w:tcPr>
            <w:tcW w:w="213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8B2106">
        <w:trPr>
          <w:trHeight w:val="2300"/>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8.1</w:t>
            </w:r>
          </w:p>
        </w:tc>
        <w:tc>
          <w:tcPr>
            <w:tcW w:w="1842"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val="en-GB" w:eastAsia="en-US"/>
              </w:rPr>
              <w:t>Staphylococcal</w:t>
            </w:r>
            <w:r w:rsidRPr="005734CC">
              <w:rPr>
                <w:b/>
                <w:lang w:eastAsia="en-US"/>
              </w:rPr>
              <w:t xml:space="preserve"> </w:t>
            </w:r>
            <w:r w:rsidRPr="005734CC">
              <w:rPr>
                <w:b/>
                <w:lang w:val="en-GB" w:eastAsia="en-US"/>
              </w:rPr>
              <w:t>enterotoxin</w:t>
            </w:r>
            <w:r w:rsidRPr="005734CC">
              <w:rPr>
                <w:b/>
                <w:lang w:eastAsia="en-US"/>
              </w:rPr>
              <w:t xml:space="preserve"> </w:t>
            </w:r>
            <w:r w:rsidRPr="005734CC">
              <w:rPr>
                <w:b/>
                <w:lang w:val="en-GB" w:eastAsia="en-US"/>
              </w:rPr>
              <w:t>B</w:t>
            </w:r>
            <w:r w:rsidRPr="005734CC">
              <w:rPr>
                <w:b/>
                <w:lang w:eastAsia="en-US"/>
              </w:rPr>
              <w:t xml:space="preserve"> 10 </w:t>
            </w:r>
            <w:r w:rsidRPr="005734CC">
              <w:rPr>
                <w:b/>
                <w:lang w:val="en-GB" w:eastAsia="en-US"/>
              </w:rPr>
              <w:t>CAPs</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val="ru-RU" w:eastAsia="en-US"/>
              </w:rPr>
            </w:pPr>
            <w:r w:rsidRPr="005734CC">
              <w:rPr>
                <w:lang w:val="ru-RU" w:eastAsia="en-US"/>
              </w:rPr>
              <w:t>ImmunoCAP е е твърд</w:t>
            </w:r>
            <w:r w:rsidRPr="005734CC">
              <w:rPr>
                <w:lang w:eastAsia="en-US"/>
              </w:rPr>
              <w:t>о-ф</w:t>
            </w:r>
            <w:r w:rsidRPr="005734CC">
              <w:rPr>
                <w:lang w:val="ru-RU" w:eastAsia="en-US"/>
              </w:rPr>
              <w:t>азов ин витро имунологичен тест за количествено определяне на специфични IgE</w:t>
            </w:r>
          </w:p>
          <w:p w:rsidR="00662D7F" w:rsidRPr="005734CC" w:rsidRDefault="00662D7F">
            <w:pPr>
              <w:spacing w:line="276" w:lineRule="auto"/>
              <w:rPr>
                <w:lang w:eastAsia="en-US"/>
              </w:rPr>
            </w:pPr>
            <w:r w:rsidRPr="005734CC">
              <w:rPr>
                <w:lang w:val="ru-RU" w:eastAsia="en-US"/>
              </w:rPr>
              <w:t xml:space="preserve">антитела в човешки серум или плазма </w:t>
            </w:r>
            <w:r w:rsidRPr="005734CC">
              <w:rPr>
                <w:lang w:eastAsia="en-US"/>
              </w:rPr>
              <w:t xml:space="preserve">към </w:t>
            </w:r>
            <w:r w:rsidRPr="005734CC">
              <w:rPr>
                <w:lang w:val="en-GB" w:eastAsia="en-US"/>
              </w:rPr>
              <w:t>Staphylococcus</w:t>
            </w:r>
            <w:r w:rsidRPr="005734CC">
              <w:rPr>
                <w:lang w:val="ru-RU" w:eastAsia="en-US"/>
              </w:rPr>
              <w:t xml:space="preserve"> </w:t>
            </w:r>
            <w:r w:rsidRPr="005734CC">
              <w:rPr>
                <w:lang w:val="en-GB" w:eastAsia="en-US"/>
              </w:rPr>
              <w:t>enterotoxin</w:t>
            </w:r>
            <w:r w:rsidRPr="005734CC">
              <w:rPr>
                <w:lang w:val="ru-RU" w:eastAsia="en-US"/>
              </w:rPr>
              <w:t xml:space="preserve"> </w:t>
            </w:r>
            <w:r w:rsidRPr="005734CC">
              <w:rPr>
                <w:lang w:val="en-GB" w:eastAsia="en-US"/>
              </w:rPr>
              <w:t>B</w:t>
            </w:r>
            <w:r w:rsidRPr="005734CC">
              <w:rPr>
                <w:lang w:val="ru-RU" w:eastAsia="en-US"/>
              </w:rPr>
              <w:t xml:space="preserve">. </w:t>
            </w:r>
            <w:r w:rsidR="00415152">
              <w:rPr>
                <w:lang w:eastAsia="en-US"/>
              </w:rPr>
              <w:t xml:space="preserve">Един сет </w:t>
            </w:r>
            <w:r w:rsidRPr="005734CC">
              <w:rPr>
                <w:lang w:eastAsia="en-US"/>
              </w:rPr>
              <w:t xml:space="preserve"> съдържа твърди фази</w:t>
            </w:r>
            <w:r w:rsidR="00415152">
              <w:rPr>
                <w:lang w:eastAsia="en-US"/>
              </w:rPr>
              <w:t xml:space="preserve">  </w:t>
            </w:r>
            <w:r w:rsidRPr="005734CC">
              <w:rPr>
                <w:lang w:eastAsia="en-US"/>
              </w:rPr>
              <w:t>необходими за извършване на анализ на 10 проби.</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BF61CB">
            <w:pPr>
              <w:spacing w:line="276" w:lineRule="auto"/>
              <w:jc w:val="center"/>
              <w:rPr>
                <w:lang w:eastAsia="en-US"/>
              </w:rPr>
            </w:pPr>
            <w:r>
              <w:rPr>
                <w:lang w:eastAsia="en-US"/>
              </w:rPr>
              <w:t>брой/СЕТ</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8</w:t>
            </w:r>
            <w:r w:rsidR="00900ED0">
              <w:rPr>
                <w:lang w:eastAsia="en-US"/>
              </w:rPr>
              <w:t xml:space="preserve"> </w:t>
            </w:r>
            <w:r w:rsidR="00900ED0">
              <w:rPr>
                <w:lang w:eastAsia="en-US"/>
              </w:rPr>
              <w:t>бр.</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caps/>
                <w:color w:val="000000"/>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0F3A75" w:rsidP="00993060">
            <w:pPr>
              <w:spacing w:line="276" w:lineRule="auto"/>
              <w:jc w:val="center"/>
              <w:rPr>
                <w:b/>
                <w:caps/>
                <w:color w:val="000000"/>
                <w:lang w:val="en-US" w:eastAsia="en-US"/>
              </w:rPr>
            </w:pPr>
            <w:r>
              <w:rPr>
                <w:b/>
                <w:caps/>
                <w:color w:val="000000"/>
                <w:lang w:val="en-US" w:eastAsia="en-US"/>
              </w:rPr>
              <w:t>9</w:t>
            </w:r>
            <w:r>
              <w:rPr>
                <w:b/>
                <w:caps/>
                <w:color w:val="000000"/>
                <w:lang w:eastAsia="en-US"/>
              </w:rPr>
              <w:t>85</w:t>
            </w:r>
            <w:r w:rsidR="00662D7F" w:rsidRPr="005734CC">
              <w:rPr>
                <w:b/>
                <w:caps/>
                <w:color w:val="000000"/>
                <w:lang w:val="en-US" w:eastAsia="en-US"/>
              </w:rPr>
              <w:t>. 73</w:t>
            </w:r>
          </w:p>
        </w:tc>
      </w:tr>
      <w:tr w:rsidR="00662D7F" w:rsidRPr="005734CC" w:rsidTr="008B2106">
        <w:trPr>
          <w:trHeight w:val="1842"/>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8.2</w:t>
            </w:r>
          </w:p>
        </w:tc>
        <w:tc>
          <w:tcPr>
            <w:tcW w:w="1842"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val="en-GB" w:eastAsia="en-US"/>
              </w:rPr>
            </w:pPr>
            <w:r w:rsidRPr="005734CC">
              <w:rPr>
                <w:b/>
                <w:lang w:val="en-GB" w:eastAsia="en-US"/>
              </w:rPr>
              <w:t>ANA Profile3- 16 test</w:t>
            </w:r>
          </w:p>
        </w:tc>
        <w:tc>
          <w:tcPr>
            <w:tcW w:w="495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val="ru-RU" w:eastAsia="en-US"/>
              </w:rPr>
            </w:pPr>
            <w:r w:rsidRPr="005734CC">
              <w:rPr>
                <w:lang w:val="ru-RU" w:eastAsia="en-US"/>
              </w:rPr>
              <w:t xml:space="preserve">Качествен ин-витро тест за определяне на човешки автоантитела от клас  LgG , насочени срещу 14 различни антигена в серум или плазма. </w:t>
            </w:r>
          </w:p>
          <w:p w:rsidR="00662D7F" w:rsidRPr="005734CC" w:rsidRDefault="00662D7F">
            <w:pPr>
              <w:spacing w:line="276" w:lineRule="auto"/>
              <w:rPr>
                <w:lang w:val="ru-RU" w:eastAsia="en-US"/>
              </w:rPr>
            </w:pPr>
            <w:r w:rsidRPr="005734CC">
              <w:rPr>
                <w:lang w:val="ru-RU" w:eastAsia="en-US"/>
              </w:rPr>
              <w:t>Методът ще бъде използван за определяне наличието на съответните цитокини/автоантитела в кръвен серум на пациенти с прогресивна системна склероза</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BF61CB">
            <w:pPr>
              <w:spacing w:line="276" w:lineRule="auto"/>
              <w:jc w:val="center"/>
              <w:rPr>
                <w:lang w:eastAsia="en-US"/>
              </w:rPr>
            </w:pPr>
            <w:r>
              <w:rPr>
                <w:lang w:eastAsia="en-US"/>
              </w:rPr>
              <w:t>опаковка от 16 теста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caps/>
                <w:color w:val="000000"/>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rsidP="00993060">
            <w:pPr>
              <w:spacing w:line="276" w:lineRule="auto"/>
              <w:jc w:val="center"/>
              <w:rPr>
                <w:b/>
                <w:iCs/>
                <w:lang w:val="en-US" w:eastAsia="en-US"/>
              </w:rPr>
            </w:pPr>
            <w:r w:rsidRPr="005734CC">
              <w:rPr>
                <w:b/>
                <w:iCs/>
                <w:lang w:val="en-US" w:eastAsia="en-US"/>
              </w:rPr>
              <w:t>486. 65</w:t>
            </w:r>
          </w:p>
        </w:tc>
      </w:tr>
      <w:tr w:rsidR="008B2106" w:rsidRPr="005734CC" w:rsidTr="008B2106">
        <w:tblPrEx>
          <w:tblLook w:val="0000" w:firstRow="0" w:lastRow="0" w:firstColumn="0" w:lastColumn="0" w:noHBand="0" w:noVBand="0"/>
        </w:tblPrEx>
        <w:trPr>
          <w:trHeight w:val="559"/>
        </w:trPr>
        <w:tc>
          <w:tcPr>
            <w:tcW w:w="2690" w:type="dxa"/>
            <w:gridSpan w:val="2"/>
          </w:tcPr>
          <w:p w:rsidR="008B2106" w:rsidRPr="005734CC" w:rsidRDefault="008B2106" w:rsidP="005C6B2C">
            <w:pPr>
              <w:ind w:left="567"/>
              <w:rPr>
                <w:b/>
                <w:lang w:eastAsia="en-US"/>
              </w:rPr>
            </w:pPr>
          </w:p>
          <w:p w:rsidR="008B2106" w:rsidRPr="005734CC" w:rsidRDefault="008B2106" w:rsidP="005C6B2C">
            <w:pPr>
              <w:ind w:left="567"/>
              <w:rPr>
                <w:b/>
                <w:lang w:eastAsia="en-US"/>
              </w:rPr>
            </w:pPr>
            <w:r w:rsidRPr="005734CC">
              <w:rPr>
                <w:b/>
                <w:lang w:eastAsia="en-US"/>
              </w:rPr>
              <w:t>Общо за обособена позиция № 8</w:t>
            </w:r>
          </w:p>
        </w:tc>
        <w:tc>
          <w:tcPr>
            <w:tcW w:w="9785" w:type="dxa"/>
            <w:gridSpan w:val="5"/>
            <w:tcBorders>
              <w:top w:val="nil"/>
              <w:bottom w:val="single" w:sz="4" w:space="0" w:color="auto"/>
            </w:tcBorders>
            <w:shd w:val="clear" w:color="auto" w:fill="auto"/>
          </w:tcPr>
          <w:p w:rsidR="008B2106" w:rsidRPr="005734CC" w:rsidRDefault="008B2106" w:rsidP="005C6B2C">
            <w:pPr>
              <w:spacing w:after="200" w:line="276" w:lineRule="auto"/>
              <w:rPr>
                <w:b/>
                <w:lang w:eastAsia="en-US"/>
              </w:rPr>
            </w:pPr>
          </w:p>
        </w:tc>
        <w:tc>
          <w:tcPr>
            <w:tcW w:w="1414" w:type="dxa"/>
            <w:shd w:val="clear" w:color="auto" w:fill="auto"/>
          </w:tcPr>
          <w:p w:rsidR="008B2106" w:rsidRPr="005734CC" w:rsidRDefault="008B2106" w:rsidP="005C6B2C">
            <w:pPr>
              <w:spacing w:after="200" w:line="276" w:lineRule="auto"/>
              <w:rPr>
                <w:b/>
                <w:lang w:eastAsia="en-US"/>
              </w:rPr>
            </w:pPr>
          </w:p>
        </w:tc>
        <w:tc>
          <w:tcPr>
            <w:tcW w:w="2130" w:type="dxa"/>
            <w:shd w:val="clear" w:color="auto" w:fill="auto"/>
          </w:tcPr>
          <w:p w:rsidR="008B2106" w:rsidRPr="005734CC" w:rsidRDefault="008B2106" w:rsidP="005C6B2C">
            <w:pPr>
              <w:spacing w:after="200" w:line="276" w:lineRule="auto"/>
              <w:rPr>
                <w:b/>
                <w:lang w:eastAsia="en-US"/>
              </w:rPr>
            </w:pPr>
            <w:r w:rsidRPr="005734CC">
              <w:rPr>
                <w:b/>
                <w:lang w:eastAsia="en-US"/>
              </w:rPr>
              <w:t xml:space="preserve">Цена в лв. без ДДС: 1472.38      </w:t>
            </w:r>
          </w:p>
        </w:tc>
      </w:tr>
    </w:tbl>
    <w:p w:rsidR="001A79FF" w:rsidRPr="005734CC" w:rsidRDefault="001A79FF" w:rsidP="00460F0D">
      <w:pPr>
        <w:rPr>
          <w:b/>
          <w:lang w:eastAsia="en-US"/>
        </w:rPr>
      </w:pPr>
    </w:p>
    <w:p w:rsidR="001A79FF" w:rsidRPr="005734CC" w:rsidRDefault="001A79FF" w:rsidP="00460F0D">
      <w:pPr>
        <w:rPr>
          <w:b/>
          <w:lang w:eastAsia="en-US"/>
        </w:rPr>
      </w:pPr>
    </w:p>
    <w:p w:rsidR="00460F0D" w:rsidRPr="005734CC" w:rsidRDefault="00460F0D" w:rsidP="00460F0D">
      <w:pPr>
        <w:rPr>
          <w:b/>
        </w:rPr>
      </w:pPr>
      <w:r w:rsidRPr="005734CC">
        <w:rPr>
          <w:b/>
          <w:lang w:eastAsia="en-US"/>
        </w:rPr>
        <w:t xml:space="preserve">  </w:t>
      </w:r>
      <w:r w:rsidR="00660CC0" w:rsidRPr="005734CC">
        <w:rPr>
          <w:b/>
          <w:lang w:eastAsia="en-US"/>
        </w:rPr>
        <w:t>-</w:t>
      </w:r>
      <w:r w:rsidRPr="005734CC">
        <w:rPr>
          <w:b/>
          <w:lang w:eastAsia="en-US"/>
        </w:rPr>
        <w:t xml:space="preserve">  Цена в лв. с ДДС: 1766.86</w:t>
      </w:r>
    </w:p>
    <w:p w:rsidR="00460F0D" w:rsidRPr="005734CC" w:rsidRDefault="00460F0D" w:rsidP="00460F0D"/>
    <w:p w:rsidR="00BB71AB" w:rsidRPr="005734CC" w:rsidRDefault="00BB71AB" w:rsidP="00460F0D">
      <w:pPr>
        <w:rPr>
          <w:lang w:val="en-US"/>
        </w:rPr>
      </w:pPr>
    </w:p>
    <w:p w:rsidR="00993060" w:rsidRPr="005734CC" w:rsidRDefault="00993060" w:rsidP="00460F0D">
      <w:pPr>
        <w:rPr>
          <w:lang w:val="en-US"/>
        </w:rPr>
      </w:pPr>
    </w:p>
    <w:p w:rsidR="00BB71AB" w:rsidRPr="005734CC" w:rsidRDefault="00BB71AB" w:rsidP="00460F0D">
      <w:pPr>
        <w:rPr>
          <w:lang w:val="en-US"/>
        </w:rPr>
      </w:pPr>
    </w:p>
    <w:p w:rsidR="00460F0D" w:rsidRPr="005734CC" w:rsidRDefault="00460F0D" w:rsidP="00460F0D">
      <w:pPr>
        <w:jc w:val="both"/>
        <w:rPr>
          <w:b/>
        </w:rPr>
      </w:pPr>
      <w:r w:rsidRPr="005734CC">
        <w:rPr>
          <w:b/>
        </w:rPr>
        <w:t xml:space="preserve"> Обособена позиция   №9  ”Реактиви за  диагностика на антифосфолипиден  синдром“</w:t>
      </w:r>
    </w:p>
    <w:tbl>
      <w:tblPr>
        <w:tblW w:w="16019" w:type="dxa"/>
        <w:tblInd w:w="-743" w:type="dxa"/>
        <w:tblLayout w:type="fixed"/>
        <w:tblLook w:val="04A0" w:firstRow="1" w:lastRow="0" w:firstColumn="1" w:lastColumn="0" w:noHBand="0" w:noVBand="1"/>
      </w:tblPr>
      <w:tblGrid>
        <w:gridCol w:w="847"/>
        <w:gridCol w:w="2122"/>
        <w:gridCol w:w="4662"/>
        <w:gridCol w:w="1697"/>
        <w:gridCol w:w="1697"/>
        <w:gridCol w:w="1308"/>
        <w:gridCol w:w="1378"/>
        <w:gridCol w:w="40"/>
        <w:gridCol w:w="2268"/>
      </w:tblGrid>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val="ru-RU" w:eastAsia="ar-SA"/>
              </w:rPr>
            </w:pPr>
            <w:r w:rsidRPr="005734CC">
              <w:rPr>
                <w:b/>
                <w:lang w:eastAsia="en-US"/>
              </w:rPr>
              <w:t>№</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eastAsia="en-US"/>
              </w:rPr>
              <w:t>Наименование на артикула</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eastAsia="en-US"/>
              </w:rPr>
              <w:t>Подробно описание на артикула</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rPr>
                <w:b/>
                <w:lang w:eastAsia="en-US"/>
              </w:rPr>
            </w:pPr>
            <w:r>
              <w:rPr>
                <w:b/>
                <w:lang w:eastAsia="en-US"/>
              </w:rPr>
              <w:t>Вид/ Мярка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val="ru-RU" w:eastAsia="ar-SA"/>
              </w:rPr>
            </w:pPr>
            <w:r w:rsidRPr="005734CC">
              <w:rPr>
                <w:b/>
                <w:lang w:eastAsia="en-US"/>
              </w:rPr>
              <w:t>Количество</w:t>
            </w:r>
          </w:p>
        </w:tc>
        <w:tc>
          <w:tcPr>
            <w:tcW w:w="1308" w:type="dxa"/>
            <w:tcBorders>
              <w:top w:val="single" w:sz="4" w:space="0" w:color="000000"/>
              <w:left w:val="single" w:sz="4" w:space="0" w:color="000000"/>
              <w:bottom w:val="single" w:sz="4" w:space="0" w:color="000000"/>
              <w:right w:val="nil"/>
            </w:tcBorders>
            <w:hideMark/>
          </w:tcPr>
          <w:p w:rsidR="00662D7F" w:rsidRPr="005734CC" w:rsidRDefault="00662D7F" w:rsidP="00481BBE">
            <w:pPr>
              <w:suppressAutoHyphens/>
              <w:spacing w:line="276" w:lineRule="auto"/>
              <w:rPr>
                <w:b/>
                <w:lang w:val="ru-RU" w:eastAsia="ar-SA"/>
              </w:rPr>
            </w:pPr>
            <w:r w:rsidRPr="005734CC">
              <w:rPr>
                <w:b/>
                <w:lang w:eastAsia="en-US"/>
              </w:rPr>
              <w:t>Единична цена в лв.без ДДС</w:t>
            </w:r>
          </w:p>
        </w:tc>
        <w:tc>
          <w:tcPr>
            <w:tcW w:w="1378" w:type="dxa"/>
            <w:tcBorders>
              <w:top w:val="single" w:sz="4" w:space="0" w:color="000000"/>
              <w:left w:val="single" w:sz="4" w:space="0" w:color="000000"/>
              <w:bottom w:val="single" w:sz="4" w:space="0" w:color="000000"/>
              <w:right w:val="single" w:sz="4" w:space="0" w:color="000000"/>
            </w:tcBorders>
            <w:hideMark/>
          </w:tcPr>
          <w:p w:rsidR="00662D7F" w:rsidRPr="005734CC" w:rsidRDefault="00662D7F">
            <w:pPr>
              <w:suppressAutoHyphens/>
              <w:spacing w:line="276" w:lineRule="auto"/>
              <w:rPr>
                <w:lang w:val="ru-RU" w:eastAsia="ar-SA"/>
              </w:rPr>
            </w:pPr>
            <w:r w:rsidRPr="005734CC">
              <w:rPr>
                <w:b/>
                <w:lang w:eastAsia="en-US"/>
              </w:rPr>
              <w:t>Обща стойност в лв. без ДДС</w:t>
            </w:r>
          </w:p>
        </w:tc>
        <w:tc>
          <w:tcPr>
            <w:tcW w:w="2308" w:type="dxa"/>
            <w:gridSpan w:val="2"/>
            <w:tcBorders>
              <w:top w:val="single" w:sz="4" w:space="0" w:color="000000"/>
              <w:left w:val="single" w:sz="4" w:space="0" w:color="000000"/>
              <w:bottom w:val="single" w:sz="4" w:space="0" w:color="000000"/>
              <w:right w:val="single" w:sz="4" w:space="0" w:color="000000"/>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val="ru-RU" w:eastAsia="ar-SA"/>
              </w:rPr>
            </w:pPr>
            <w:r w:rsidRPr="005734CC">
              <w:rPr>
                <w:lang w:eastAsia="en-US"/>
              </w:rPr>
              <w:t>9.1</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val="en-US" w:eastAsia="en-US"/>
              </w:rPr>
              <w:t>ELISA</w:t>
            </w:r>
            <w:r w:rsidRPr="005734CC">
              <w:rPr>
                <w:b/>
                <w:lang w:val="ru-RU" w:eastAsia="en-US"/>
              </w:rPr>
              <w:t xml:space="preserve"> </w:t>
            </w:r>
            <w:r w:rsidRPr="005734CC">
              <w:rPr>
                <w:b/>
                <w:lang w:val="en-US" w:eastAsia="en-US"/>
              </w:rPr>
              <w:t>Anti</w:t>
            </w:r>
            <w:r w:rsidRPr="005734CC">
              <w:rPr>
                <w:b/>
                <w:lang w:val="ru-RU" w:eastAsia="en-US"/>
              </w:rPr>
              <w:t>-</w:t>
            </w:r>
            <w:r w:rsidRPr="005734CC">
              <w:rPr>
                <w:b/>
                <w:lang w:val="en-US" w:eastAsia="en-US"/>
              </w:rPr>
              <w:t>Phospholipid</w:t>
            </w:r>
            <w:r w:rsidRPr="005734CC">
              <w:rPr>
                <w:b/>
                <w:lang w:val="ru-RU" w:eastAsia="en-US"/>
              </w:rPr>
              <w:t xml:space="preserve"> </w:t>
            </w:r>
            <w:r w:rsidRPr="005734CC">
              <w:rPr>
                <w:b/>
                <w:lang w:val="en-US" w:eastAsia="en-US"/>
              </w:rPr>
              <w:t>IgM</w:t>
            </w:r>
            <w:r w:rsidRPr="005734CC">
              <w:rPr>
                <w:b/>
                <w:lang w:val="ru-RU" w:eastAsia="en-US"/>
              </w:rPr>
              <w:t>/</w:t>
            </w:r>
            <w:r w:rsidRPr="005734CC">
              <w:rPr>
                <w:b/>
                <w:lang w:val="en-US" w:eastAsia="en-US"/>
              </w:rPr>
              <w:t>IgG</w:t>
            </w:r>
            <w:r w:rsidRPr="005734CC">
              <w:rPr>
                <w:b/>
                <w:lang w:val="ru-RU" w:eastAsia="en-US"/>
              </w:rPr>
              <w:t xml:space="preserve"> </w:t>
            </w:r>
            <w:r w:rsidRPr="005734CC">
              <w:rPr>
                <w:b/>
                <w:lang w:val="en-US" w:eastAsia="en-US"/>
              </w:rPr>
              <w:t>Screen</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en-US"/>
              </w:rPr>
            </w:pPr>
            <w:r w:rsidRPr="005734CC">
              <w:rPr>
                <w:lang w:eastAsia="en-US"/>
              </w:rPr>
              <w:t xml:space="preserve">Допълнително към Антикардиолипинови антитела  </w:t>
            </w:r>
            <w:r w:rsidRPr="005734CC">
              <w:rPr>
                <w:lang w:val="en-US" w:eastAsia="en-US"/>
              </w:rPr>
              <w:t>Anti</w:t>
            </w:r>
            <w:r w:rsidRPr="005734CC">
              <w:rPr>
                <w:lang w:eastAsia="en-US"/>
              </w:rPr>
              <w:t>-</w:t>
            </w:r>
            <w:r w:rsidRPr="005734CC">
              <w:rPr>
                <w:lang w:val="en-US" w:eastAsia="en-US"/>
              </w:rPr>
              <w:t>Phospholipid</w:t>
            </w:r>
            <w:r w:rsidRPr="005734CC">
              <w:rPr>
                <w:lang w:eastAsia="en-US"/>
              </w:rPr>
              <w:t xml:space="preserve"> </w:t>
            </w:r>
            <w:r w:rsidRPr="005734CC">
              <w:rPr>
                <w:lang w:val="en-US" w:eastAsia="en-US"/>
              </w:rPr>
              <w:t>Screen</w:t>
            </w:r>
            <w:r w:rsidRPr="005734CC">
              <w:rPr>
                <w:lang w:eastAsia="en-US"/>
              </w:rPr>
              <w:t xml:space="preserve">  детектира аутоантитела  клас </w:t>
            </w:r>
            <w:r w:rsidRPr="005734CC">
              <w:rPr>
                <w:lang w:val="en-US" w:eastAsia="en-US"/>
              </w:rPr>
              <w:t>IgM</w:t>
            </w:r>
            <w:r w:rsidRPr="005734CC">
              <w:rPr>
                <w:lang w:eastAsia="en-US"/>
              </w:rPr>
              <w:t xml:space="preserve">, </w:t>
            </w:r>
            <w:r w:rsidRPr="005734CC">
              <w:rPr>
                <w:lang w:val="en-US" w:eastAsia="en-US"/>
              </w:rPr>
              <w:t>IgG</w:t>
            </w:r>
            <w:r w:rsidRPr="005734CC">
              <w:rPr>
                <w:lang w:eastAsia="en-US"/>
              </w:rPr>
              <w:t xml:space="preserve"> срещу фосфатидил серин, фосфатидил инозитол и фосфатидинова киселина.</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t>Опаковка от 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eastAsia="ar-SA"/>
              </w:rPr>
            </w:pPr>
            <w:r w:rsidRPr="005734CC">
              <w:rPr>
                <w:lang w:eastAsia="en-US"/>
              </w:rPr>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pacing w:line="276" w:lineRule="auto"/>
              <w:jc w:val="center"/>
              <w:rPr>
                <w:b/>
                <w:iCs/>
                <w:lang w:val="en-US" w:eastAsia="en-US"/>
              </w:rPr>
            </w:pPr>
            <w:r w:rsidRPr="005734CC">
              <w:rPr>
                <w:b/>
                <w:iCs/>
                <w:lang w:val="en-US" w:eastAsia="en-US"/>
              </w:rPr>
              <w:t>168. 00</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9.2</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val="en-US" w:eastAsia="en-US"/>
              </w:rPr>
              <w:t>ELISA Anti-</w:t>
            </w:r>
            <w:proofErr w:type="spellStart"/>
            <w:r w:rsidRPr="005734CC">
              <w:rPr>
                <w:b/>
                <w:lang w:val="en-US" w:eastAsia="en-US"/>
              </w:rPr>
              <w:t>Cardiolipin</w:t>
            </w:r>
            <w:proofErr w:type="spellEnd"/>
            <w:r w:rsidRPr="005734CC">
              <w:rPr>
                <w:b/>
                <w:lang w:val="en-US" w:eastAsia="en-US"/>
              </w:rPr>
              <w:t xml:space="preserve"> IgA/IgG/IgM</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Антитела  срещу Анти-кардиолипин  са сериозен критерий за диагностиката на антифосфолипиден синдром. В случай на АФС АТ могат да принадлежат към всички три категории АТ.</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t>Опаковка от 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val="ru-RU" w:eastAsia="ar-SA"/>
              </w:rPr>
            </w:pPr>
            <w:r w:rsidRPr="005734CC">
              <w:rPr>
                <w:lang w:eastAsia="en-US"/>
              </w:rPr>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uppressAutoHyphens/>
              <w:spacing w:line="276" w:lineRule="auto"/>
              <w:jc w:val="center"/>
              <w:rPr>
                <w:b/>
                <w:lang w:eastAsia="en-US"/>
              </w:rPr>
            </w:pPr>
            <w:r w:rsidRPr="005734CC">
              <w:rPr>
                <w:b/>
                <w:iCs/>
                <w:lang w:val="en-US" w:eastAsia="en-US"/>
              </w:rPr>
              <w:t>168. 00</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9.3</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bCs/>
                <w:lang w:eastAsia="ar-SA"/>
              </w:rPr>
            </w:pPr>
            <w:r w:rsidRPr="005734CC">
              <w:rPr>
                <w:b/>
                <w:lang w:val="en-US" w:eastAsia="en-US"/>
              </w:rPr>
              <w:t>ELISA Anti-beta-Glycoprotein IgA/IgG/IgM (screen)</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bCs/>
                <w:lang w:eastAsia="en-US"/>
              </w:rPr>
              <w:t>Тези антитела представяват важен кофактор при детекция на АФС антитела и допълнително  играе важна рол в диагностиката на антифосфолипиден синдром.</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t>Опаковка от 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val="ru-RU" w:eastAsia="ar-SA"/>
              </w:rPr>
            </w:pPr>
            <w:r w:rsidRPr="005734CC">
              <w:rPr>
                <w:lang w:eastAsia="en-US"/>
              </w:rPr>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uppressAutoHyphens/>
              <w:spacing w:line="276" w:lineRule="auto"/>
              <w:jc w:val="center"/>
              <w:rPr>
                <w:b/>
                <w:lang w:eastAsia="en-US"/>
              </w:rPr>
            </w:pPr>
            <w:r w:rsidRPr="005734CC">
              <w:rPr>
                <w:b/>
                <w:iCs/>
                <w:lang w:val="en-US" w:eastAsia="en-US"/>
              </w:rPr>
              <w:t>168. 00</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9.4</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val="en-US" w:eastAsia="en-US"/>
              </w:rPr>
              <w:t>ELISA Anti-Prothrombin Screen</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 xml:space="preserve">Протромбинови антитела повишават бройката на количеството на фосфолипидни АТ срещу фосфолипид-свързани протеини. Те са важен агент при диагностиката на АФС. Свързани са със съсирващ фактор </w:t>
            </w:r>
            <w:r w:rsidRPr="005734CC">
              <w:rPr>
                <w:lang w:val="en-US" w:eastAsia="en-US"/>
              </w:rPr>
              <w:t>II</w:t>
            </w:r>
            <w:r w:rsidRPr="005734CC">
              <w:rPr>
                <w:lang w:eastAsia="en-US"/>
              </w:rPr>
              <w:t>.</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t>Опаковка от 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val="ru-RU" w:eastAsia="ar-SA"/>
              </w:rPr>
            </w:pPr>
            <w:r w:rsidRPr="005734CC">
              <w:rPr>
                <w:lang w:eastAsia="en-US"/>
              </w:rPr>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uppressAutoHyphens/>
              <w:spacing w:line="276" w:lineRule="auto"/>
              <w:jc w:val="center"/>
              <w:rPr>
                <w:b/>
                <w:lang w:eastAsia="en-US"/>
              </w:rPr>
            </w:pPr>
            <w:r w:rsidRPr="005734CC">
              <w:rPr>
                <w:b/>
                <w:iCs/>
                <w:lang w:val="en-US" w:eastAsia="en-US"/>
              </w:rPr>
              <w:t>168. 00</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9.5</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val="en-US" w:eastAsia="en-US"/>
              </w:rPr>
              <w:t>ELISA Anti-</w:t>
            </w:r>
            <w:proofErr w:type="spellStart"/>
            <w:r w:rsidRPr="005734CC">
              <w:rPr>
                <w:b/>
                <w:lang w:val="en-US" w:eastAsia="en-US"/>
              </w:rPr>
              <w:lastRenderedPageBreak/>
              <w:t>Anexin</w:t>
            </w:r>
            <w:proofErr w:type="spellEnd"/>
            <w:r w:rsidRPr="005734CC">
              <w:rPr>
                <w:b/>
                <w:lang w:val="en-US" w:eastAsia="en-US"/>
              </w:rPr>
              <w:t xml:space="preserve"> V IgG/IgM</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lastRenderedPageBreak/>
              <w:t xml:space="preserve">Важни антитела в диагностиката на </w:t>
            </w:r>
            <w:r w:rsidRPr="005734CC">
              <w:rPr>
                <w:lang w:eastAsia="en-US"/>
              </w:rPr>
              <w:lastRenderedPageBreak/>
              <w:t>антифосфолипиден синдром. Допълнително при диагнистиката свързани със фосфатидил серин.</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lastRenderedPageBreak/>
              <w:t xml:space="preserve">Опаковка от </w:t>
            </w:r>
            <w:r>
              <w:rPr>
                <w:lang w:eastAsia="ar-SA"/>
              </w:rPr>
              <w:lastRenderedPageBreak/>
              <w:t>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val="ru-RU" w:eastAsia="ar-SA"/>
              </w:rPr>
            </w:pPr>
            <w:r w:rsidRPr="005734CC">
              <w:rPr>
                <w:lang w:eastAsia="en-US"/>
              </w:rPr>
              <w:lastRenderedPageBreak/>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uppressAutoHyphens/>
              <w:spacing w:line="276" w:lineRule="auto"/>
              <w:jc w:val="center"/>
              <w:rPr>
                <w:b/>
                <w:lang w:eastAsia="en-US"/>
              </w:rPr>
            </w:pPr>
            <w:r w:rsidRPr="005734CC">
              <w:rPr>
                <w:b/>
                <w:iCs/>
                <w:lang w:val="en-US" w:eastAsia="en-US"/>
              </w:rPr>
              <w:t>168. 00</w:t>
            </w:r>
          </w:p>
        </w:tc>
      </w:tr>
      <w:tr w:rsidR="00662D7F" w:rsidRPr="005734CC" w:rsidTr="00807956">
        <w:tc>
          <w:tcPr>
            <w:tcW w:w="84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lastRenderedPageBreak/>
              <w:t>9.6</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val="en-US" w:eastAsia="en-US"/>
              </w:rPr>
              <w:t>ELISA Anti-</w:t>
            </w:r>
            <w:proofErr w:type="spellStart"/>
            <w:r w:rsidRPr="005734CC">
              <w:rPr>
                <w:b/>
                <w:lang w:val="en-US" w:eastAsia="en-US"/>
              </w:rPr>
              <w:t>Phosphatidil</w:t>
            </w:r>
            <w:proofErr w:type="spellEnd"/>
            <w:r w:rsidRPr="005734CC">
              <w:rPr>
                <w:b/>
                <w:lang w:val="en-US" w:eastAsia="en-US"/>
              </w:rPr>
              <w:t xml:space="preserve"> Serine  IgG/IgM</w:t>
            </w:r>
          </w:p>
        </w:tc>
        <w:tc>
          <w:tcPr>
            <w:tcW w:w="466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eastAsia="ar-SA"/>
              </w:rPr>
            </w:pPr>
            <w:r w:rsidRPr="005734CC">
              <w:rPr>
                <w:lang w:eastAsia="en-US"/>
              </w:rPr>
              <w:t>Анти-фосфатидил сериниви АТ са пряко свързани с антофосфолипиден синдром. При суспекция на АФС анти-кардиолипинови АТ могат да са отрицателни, но антифосфатидил серинови са препоръчени да се изследват  от много автори.</w:t>
            </w:r>
          </w:p>
        </w:tc>
        <w:tc>
          <w:tcPr>
            <w:tcW w:w="1697" w:type="dxa"/>
            <w:tcBorders>
              <w:top w:val="single" w:sz="4" w:space="0" w:color="000000"/>
              <w:left w:val="single" w:sz="4" w:space="0" w:color="000000"/>
              <w:bottom w:val="single" w:sz="4" w:space="0" w:color="000000"/>
              <w:right w:val="single" w:sz="4" w:space="0" w:color="000000"/>
            </w:tcBorders>
          </w:tcPr>
          <w:p w:rsidR="00662D7F" w:rsidRPr="005734CC" w:rsidRDefault="00BF61CB">
            <w:pPr>
              <w:suppressAutoHyphens/>
              <w:spacing w:line="276" w:lineRule="auto"/>
              <w:jc w:val="center"/>
              <w:rPr>
                <w:lang w:eastAsia="en-US"/>
              </w:rPr>
            </w:pPr>
            <w:r>
              <w:rPr>
                <w:lang w:eastAsia="ar-SA"/>
              </w:rPr>
              <w:t>Опаковка от 24 теста</w:t>
            </w:r>
          </w:p>
        </w:tc>
        <w:tc>
          <w:tcPr>
            <w:tcW w:w="1697"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val="ru-RU" w:eastAsia="ar-SA"/>
              </w:rPr>
            </w:pPr>
            <w:r w:rsidRPr="005734CC">
              <w:rPr>
                <w:lang w:eastAsia="en-US"/>
              </w:rPr>
              <w:t>1</w:t>
            </w:r>
            <w:r w:rsidR="00900ED0">
              <w:rPr>
                <w:lang w:eastAsia="en-US"/>
              </w:rPr>
              <w:t xml:space="preserve"> </w:t>
            </w:r>
            <w:r w:rsidR="00900ED0">
              <w:rPr>
                <w:lang w:eastAsia="en-US"/>
              </w:rPr>
              <w:t>оп.</w:t>
            </w:r>
          </w:p>
        </w:tc>
        <w:tc>
          <w:tcPr>
            <w:tcW w:w="1308"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378"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308"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rsidP="00993060">
            <w:pPr>
              <w:suppressAutoHyphens/>
              <w:spacing w:line="276" w:lineRule="auto"/>
              <w:jc w:val="center"/>
              <w:rPr>
                <w:b/>
                <w:lang w:eastAsia="en-US"/>
              </w:rPr>
            </w:pPr>
            <w:r w:rsidRPr="005734CC">
              <w:rPr>
                <w:b/>
                <w:iCs/>
                <w:lang w:val="en-US" w:eastAsia="en-US"/>
              </w:rPr>
              <w:t>168. 00</w:t>
            </w:r>
          </w:p>
        </w:tc>
      </w:tr>
      <w:tr w:rsidR="00807956" w:rsidRPr="005734CC" w:rsidTr="0080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9"/>
        </w:trPr>
        <w:tc>
          <w:tcPr>
            <w:tcW w:w="2969" w:type="dxa"/>
            <w:gridSpan w:val="2"/>
          </w:tcPr>
          <w:p w:rsidR="00807956" w:rsidRPr="005734CC" w:rsidRDefault="00807956" w:rsidP="005C6B2C">
            <w:pPr>
              <w:ind w:left="567"/>
              <w:rPr>
                <w:b/>
                <w:lang w:eastAsia="en-US"/>
              </w:rPr>
            </w:pPr>
          </w:p>
          <w:p w:rsidR="00807956" w:rsidRDefault="00807956" w:rsidP="005C6B2C">
            <w:pPr>
              <w:ind w:left="567"/>
              <w:rPr>
                <w:b/>
                <w:lang w:eastAsia="en-US"/>
              </w:rPr>
            </w:pPr>
            <w:r w:rsidRPr="005734CC">
              <w:rPr>
                <w:b/>
                <w:lang w:eastAsia="en-US"/>
              </w:rPr>
              <w:t>Общо за обособена позиция № 9</w:t>
            </w:r>
          </w:p>
          <w:p w:rsidR="00677645" w:rsidRDefault="00677645" w:rsidP="005C6B2C">
            <w:pPr>
              <w:ind w:left="567"/>
              <w:rPr>
                <w:b/>
                <w:lang w:eastAsia="en-US"/>
              </w:rPr>
            </w:pPr>
          </w:p>
          <w:p w:rsidR="00677645" w:rsidRPr="005734CC" w:rsidRDefault="00677645" w:rsidP="005C6B2C">
            <w:pPr>
              <w:ind w:left="567"/>
              <w:rPr>
                <w:b/>
                <w:lang w:eastAsia="en-US"/>
              </w:rPr>
            </w:pPr>
          </w:p>
        </w:tc>
        <w:tc>
          <w:tcPr>
            <w:tcW w:w="9364" w:type="dxa"/>
            <w:gridSpan w:val="4"/>
            <w:tcBorders>
              <w:top w:val="nil"/>
              <w:bottom w:val="single" w:sz="4" w:space="0" w:color="auto"/>
            </w:tcBorders>
            <w:shd w:val="clear" w:color="auto" w:fill="auto"/>
          </w:tcPr>
          <w:p w:rsidR="00807956" w:rsidRPr="005734CC" w:rsidRDefault="00807956" w:rsidP="005C6B2C">
            <w:pPr>
              <w:spacing w:after="200" w:line="276" w:lineRule="auto"/>
              <w:rPr>
                <w:b/>
                <w:lang w:eastAsia="en-US"/>
              </w:rPr>
            </w:pPr>
          </w:p>
        </w:tc>
        <w:tc>
          <w:tcPr>
            <w:tcW w:w="1418" w:type="dxa"/>
            <w:gridSpan w:val="2"/>
          </w:tcPr>
          <w:p w:rsidR="00807956" w:rsidRPr="005734CC" w:rsidRDefault="00807956" w:rsidP="005C6B2C">
            <w:pPr>
              <w:spacing w:after="200" w:line="276" w:lineRule="auto"/>
              <w:rPr>
                <w:b/>
                <w:lang w:eastAsia="en-US"/>
              </w:rPr>
            </w:pPr>
          </w:p>
        </w:tc>
        <w:tc>
          <w:tcPr>
            <w:tcW w:w="2268" w:type="dxa"/>
            <w:shd w:val="clear" w:color="auto" w:fill="auto"/>
          </w:tcPr>
          <w:p w:rsidR="00807956" w:rsidRPr="005734CC" w:rsidRDefault="00807956" w:rsidP="005C6B2C">
            <w:pPr>
              <w:spacing w:after="200" w:line="276" w:lineRule="auto"/>
              <w:rPr>
                <w:b/>
                <w:lang w:eastAsia="en-US"/>
              </w:rPr>
            </w:pPr>
            <w:r w:rsidRPr="005734CC">
              <w:rPr>
                <w:b/>
                <w:lang w:eastAsia="en-US"/>
              </w:rPr>
              <w:t xml:space="preserve">Цена в лв. без ДДС: 1008.00          </w:t>
            </w:r>
          </w:p>
        </w:tc>
      </w:tr>
    </w:tbl>
    <w:p w:rsidR="00FC6ABE" w:rsidRPr="005734CC" w:rsidRDefault="00660CC0" w:rsidP="00460F0D">
      <w:pPr>
        <w:rPr>
          <w:b/>
        </w:rPr>
      </w:pPr>
      <w:r w:rsidRPr="005734CC">
        <w:rPr>
          <w:b/>
          <w:lang w:eastAsia="en-US"/>
        </w:rPr>
        <w:t>-</w:t>
      </w:r>
      <w:r w:rsidR="00460F0D" w:rsidRPr="005734CC">
        <w:rPr>
          <w:b/>
          <w:lang w:eastAsia="en-US"/>
        </w:rPr>
        <w:t xml:space="preserve">  Цена в лв. с ДДС:1209.60</w:t>
      </w:r>
    </w:p>
    <w:p w:rsidR="00460F0D" w:rsidRPr="005734CC" w:rsidRDefault="00460F0D" w:rsidP="00460F0D"/>
    <w:p w:rsidR="00460F0D" w:rsidRPr="005734CC" w:rsidRDefault="00460F0D" w:rsidP="00460F0D">
      <w:pPr>
        <w:rPr>
          <w:b/>
        </w:rPr>
      </w:pPr>
      <w:r w:rsidRPr="005734CC">
        <w:rPr>
          <w:b/>
        </w:rPr>
        <w:t>Обособена позиция   №10 ”Реактиви за  изследвания на човешки серум и плазма”</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2127"/>
        <w:gridCol w:w="4671"/>
        <w:gridCol w:w="1700"/>
        <w:gridCol w:w="1700"/>
        <w:gridCol w:w="1422"/>
        <w:gridCol w:w="8"/>
        <w:gridCol w:w="1414"/>
        <w:gridCol w:w="2130"/>
      </w:tblGrid>
      <w:tr w:rsidR="00662D7F" w:rsidRPr="005734CC" w:rsidTr="00822C85">
        <w:trPr>
          <w:trHeight w:val="390"/>
        </w:trPr>
        <w:tc>
          <w:tcPr>
            <w:tcW w:w="84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67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22"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spacing w:line="276" w:lineRule="auto"/>
              <w:rPr>
                <w:b/>
                <w:lang w:eastAsia="en-US"/>
              </w:rPr>
            </w:pPr>
            <w:r w:rsidRPr="005734CC">
              <w:rPr>
                <w:b/>
                <w:lang w:eastAsia="en-US"/>
              </w:rPr>
              <w:t>Единична цена в лв. без ДДС</w:t>
            </w:r>
          </w:p>
        </w:tc>
        <w:tc>
          <w:tcPr>
            <w:tcW w:w="1422"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Обща стойност в лв. без ДДС</w:t>
            </w:r>
          </w:p>
        </w:tc>
        <w:tc>
          <w:tcPr>
            <w:tcW w:w="213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822C85">
        <w:trPr>
          <w:trHeight w:val="1464"/>
        </w:trPr>
        <w:tc>
          <w:tcPr>
            <w:tcW w:w="84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10.1</w:t>
            </w:r>
          </w:p>
        </w:tc>
        <w:tc>
          <w:tcPr>
            <w:tcW w:w="212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val="en-US" w:eastAsia="en-US"/>
              </w:rPr>
              <w:t>Human</w:t>
            </w:r>
            <w:r w:rsidRPr="005734CC">
              <w:rPr>
                <w:b/>
                <w:lang w:eastAsia="en-US"/>
              </w:rPr>
              <w:t xml:space="preserve"> </w:t>
            </w:r>
            <w:r w:rsidRPr="005734CC">
              <w:rPr>
                <w:b/>
                <w:lang w:val="en-US" w:eastAsia="en-US"/>
              </w:rPr>
              <w:t>IL</w:t>
            </w:r>
            <w:r w:rsidRPr="005734CC">
              <w:rPr>
                <w:b/>
                <w:lang w:eastAsia="en-US"/>
              </w:rPr>
              <w:t xml:space="preserve">-4 </w:t>
            </w:r>
            <w:r w:rsidRPr="005734CC">
              <w:rPr>
                <w:b/>
                <w:lang w:val="en-US" w:eastAsia="en-US"/>
              </w:rPr>
              <w:t>ELISA</w:t>
            </w:r>
            <w:r w:rsidRPr="005734CC">
              <w:rPr>
                <w:b/>
                <w:lang w:eastAsia="en-US"/>
              </w:rPr>
              <w:t xml:space="preserve"> -96 </w:t>
            </w:r>
            <w:r w:rsidRPr="005734CC">
              <w:rPr>
                <w:b/>
                <w:lang w:val="en-US" w:eastAsia="en-US"/>
              </w:rPr>
              <w:t>test</w:t>
            </w:r>
          </w:p>
        </w:tc>
        <w:tc>
          <w:tcPr>
            <w:tcW w:w="467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 xml:space="preserve">Твърдо фазов „сандвич“ </w:t>
            </w:r>
            <w:r w:rsidRPr="005734CC">
              <w:rPr>
                <w:lang w:val="en-US" w:eastAsia="en-US"/>
              </w:rPr>
              <w:t>ELISA</w:t>
            </w:r>
            <w:r w:rsidRPr="005734CC">
              <w:rPr>
                <w:lang w:eastAsia="en-US"/>
              </w:rPr>
              <w:t xml:space="preserve">  метод за количествено и качествено ин-витро определяне на </w:t>
            </w:r>
            <w:r w:rsidRPr="005734CC">
              <w:rPr>
                <w:lang w:val="en-US" w:eastAsia="en-US"/>
              </w:rPr>
              <w:t>IL</w:t>
            </w:r>
            <w:r w:rsidRPr="005734CC">
              <w:rPr>
                <w:lang w:eastAsia="en-US"/>
              </w:rPr>
              <w:t>-4 в човешки серум, плазма, супернатанти или буферирани разтвори.</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5A0444">
            <w:pPr>
              <w:spacing w:line="276" w:lineRule="auto"/>
              <w:jc w:val="center"/>
              <w:rPr>
                <w:lang w:eastAsia="en-US"/>
              </w:rPr>
            </w:pPr>
            <w:r>
              <w:rPr>
                <w:lang w:eastAsia="en-US"/>
              </w:rPr>
              <w:t>опаковка</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1</w:t>
            </w:r>
            <w:r w:rsidR="00900ED0">
              <w:rPr>
                <w:lang w:eastAsia="en-US"/>
              </w:rPr>
              <w:t xml:space="preserve"> </w:t>
            </w:r>
            <w:r w:rsidR="00900ED0">
              <w:rPr>
                <w:lang w:eastAsia="en-US"/>
              </w:rPr>
              <w:t>оп.</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590. 00</w:t>
            </w:r>
          </w:p>
        </w:tc>
      </w:tr>
      <w:tr w:rsidR="00662D7F" w:rsidRPr="005734CC" w:rsidTr="00822C85">
        <w:trPr>
          <w:trHeight w:val="1417"/>
        </w:trPr>
        <w:tc>
          <w:tcPr>
            <w:tcW w:w="84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lastRenderedPageBreak/>
              <w:t>10.2</w:t>
            </w:r>
          </w:p>
        </w:tc>
        <w:tc>
          <w:tcPr>
            <w:tcW w:w="212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val="en-US" w:eastAsia="en-US"/>
              </w:rPr>
              <w:t>Human IL-6 ELISA -96 test</w:t>
            </w:r>
          </w:p>
        </w:tc>
        <w:tc>
          <w:tcPr>
            <w:tcW w:w="467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val="ru-RU" w:eastAsia="en-US"/>
              </w:rPr>
            </w:pPr>
            <w:r w:rsidRPr="005734CC">
              <w:rPr>
                <w:lang w:eastAsia="en-US"/>
              </w:rPr>
              <w:t xml:space="preserve">Твърдо фазов „сандвич“ </w:t>
            </w:r>
            <w:r w:rsidRPr="005734CC">
              <w:rPr>
                <w:lang w:val="en-US" w:eastAsia="en-US"/>
              </w:rPr>
              <w:t>ELISA</w:t>
            </w:r>
            <w:r w:rsidRPr="005734CC">
              <w:rPr>
                <w:lang w:eastAsia="en-US"/>
              </w:rPr>
              <w:t xml:space="preserve">  метод за количествено и качествено ин-витро определяне на </w:t>
            </w:r>
            <w:r w:rsidRPr="005734CC">
              <w:rPr>
                <w:lang w:val="en-US" w:eastAsia="en-US"/>
              </w:rPr>
              <w:t>IL</w:t>
            </w:r>
            <w:r w:rsidRPr="005734CC">
              <w:rPr>
                <w:lang w:eastAsia="en-US"/>
              </w:rPr>
              <w:t>-6 в човешки серум, плазма, супернатанти или буферирани разтвори</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5A0444">
            <w:pPr>
              <w:spacing w:line="276" w:lineRule="auto"/>
              <w:jc w:val="center"/>
              <w:rPr>
                <w:lang w:eastAsia="en-US"/>
              </w:rPr>
            </w:pPr>
            <w:r>
              <w:rPr>
                <w:lang w:eastAsia="en-US"/>
              </w:rPr>
              <w:t>опаковка от 96 теста</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1</w:t>
            </w:r>
            <w:r w:rsidR="00900ED0">
              <w:rPr>
                <w:lang w:eastAsia="en-US"/>
              </w:rPr>
              <w:t xml:space="preserve"> </w:t>
            </w:r>
            <w:r w:rsidR="00900ED0">
              <w:rPr>
                <w:lang w:eastAsia="en-US"/>
              </w:rPr>
              <w:t>оп.</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b/>
                <w:caps/>
                <w:color w:val="000000"/>
                <w:lang w:eastAsia="en-US"/>
              </w:rPr>
            </w:pPr>
            <w:r w:rsidRPr="005734CC">
              <w:rPr>
                <w:b/>
                <w:iCs/>
                <w:lang w:val="en-US" w:eastAsia="en-US"/>
              </w:rPr>
              <w:t>590. 00</w:t>
            </w:r>
          </w:p>
        </w:tc>
      </w:tr>
      <w:tr w:rsidR="00662D7F" w:rsidRPr="005734CC" w:rsidTr="00822C85">
        <w:trPr>
          <w:trHeight w:val="827"/>
        </w:trPr>
        <w:tc>
          <w:tcPr>
            <w:tcW w:w="84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10.3</w:t>
            </w:r>
          </w:p>
        </w:tc>
        <w:tc>
          <w:tcPr>
            <w:tcW w:w="212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val="en-US" w:eastAsia="en-US"/>
              </w:rPr>
            </w:pPr>
            <w:proofErr w:type="spellStart"/>
            <w:r w:rsidRPr="005734CC">
              <w:rPr>
                <w:b/>
                <w:lang w:val="en-US" w:eastAsia="en-US"/>
              </w:rPr>
              <w:t>Ренин</w:t>
            </w:r>
            <w:proofErr w:type="spellEnd"/>
            <w:r w:rsidRPr="005734CC">
              <w:rPr>
                <w:b/>
                <w:lang w:val="en-US" w:eastAsia="en-US"/>
              </w:rPr>
              <w:t xml:space="preserve"> ELISA </w:t>
            </w:r>
            <w:proofErr w:type="spellStart"/>
            <w:r w:rsidRPr="005734CC">
              <w:rPr>
                <w:b/>
                <w:lang w:val="en-US" w:eastAsia="en-US"/>
              </w:rPr>
              <w:t>кит</w:t>
            </w:r>
            <w:proofErr w:type="spellEnd"/>
          </w:p>
          <w:p w:rsidR="00662D7F" w:rsidRPr="005734CC" w:rsidRDefault="00662D7F">
            <w:pPr>
              <w:spacing w:line="276" w:lineRule="auto"/>
              <w:rPr>
                <w:b/>
                <w:lang w:val="en-US" w:eastAsia="en-US"/>
              </w:rPr>
            </w:pPr>
          </w:p>
        </w:tc>
        <w:tc>
          <w:tcPr>
            <w:tcW w:w="467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val="ru-RU" w:eastAsia="en-US"/>
              </w:rPr>
            </w:pPr>
            <w:r w:rsidRPr="005734CC">
              <w:rPr>
                <w:lang w:val="ru-RU" w:eastAsia="en-US"/>
              </w:rPr>
              <w:t>ELISA кит за количествено определяне на активен ренин в  човешки серум и плазма.</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5A0444">
            <w:pPr>
              <w:spacing w:line="276" w:lineRule="auto"/>
              <w:jc w:val="center"/>
              <w:rPr>
                <w:lang w:eastAsia="en-US"/>
              </w:rPr>
            </w:pPr>
            <w:r>
              <w:rPr>
                <w:lang w:eastAsia="en-US"/>
              </w:rPr>
              <w:t>1 кит за 96 теста</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1</w:t>
            </w:r>
            <w:r w:rsidR="00900ED0">
              <w:rPr>
                <w:lang w:eastAsia="en-US"/>
              </w:rPr>
              <w:t xml:space="preserve"> бр. кит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833. 33</w:t>
            </w:r>
          </w:p>
        </w:tc>
      </w:tr>
      <w:tr w:rsidR="00662D7F" w:rsidRPr="005734CC" w:rsidTr="00822C85">
        <w:trPr>
          <w:trHeight w:val="708"/>
        </w:trPr>
        <w:tc>
          <w:tcPr>
            <w:tcW w:w="847"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10.4</w:t>
            </w:r>
          </w:p>
        </w:tc>
        <w:tc>
          <w:tcPr>
            <w:tcW w:w="2127"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val="en-US" w:eastAsia="en-US"/>
              </w:rPr>
            </w:pPr>
            <w:r w:rsidRPr="005734CC">
              <w:rPr>
                <w:b/>
                <w:lang w:val="en-US" w:eastAsia="en-US"/>
              </w:rPr>
              <w:t>Human IL-13 ELISA KIT 1 x 96 tests</w:t>
            </w:r>
          </w:p>
          <w:p w:rsidR="00662D7F" w:rsidRPr="005734CC" w:rsidRDefault="00662D7F">
            <w:pPr>
              <w:spacing w:line="276" w:lineRule="auto"/>
              <w:rPr>
                <w:b/>
                <w:lang w:val="en-US" w:eastAsia="en-US"/>
              </w:rPr>
            </w:pPr>
          </w:p>
        </w:tc>
        <w:tc>
          <w:tcPr>
            <w:tcW w:w="467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val="ru-RU" w:eastAsia="en-US"/>
              </w:rPr>
            </w:pPr>
            <w:r w:rsidRPr="005734CC">
              <w:rPr>
                <w:lang w:val="ru-RU" w:eastAsia="en-US"/>
              </w:rPr>
              <w:t>IL-13 ELISA кит е комплект за ин витро качествено и количествено определяне на IL-13 в серумните и плазмените проби и други телесни течности чрез твърдофазов ензимно-свързан имуносорбентен анализ</w:t>
            </w:r>
            <w:r w:rsidRPr="005734CC">
              <w:rPr>
                <w:rStyle w:val="Emphasis"/>
                <w:lang w:val="ru-RU" w:eastAsia="en-US"/>
              </w:rPr>
              <w:t xml:space="preserve"> – </w:t>
            </w:r>
            <w:r w:rsidRPr="005734CC">
              <w:rPr>
                <w:lang w:val="ru-RU" w:eastAsia="en-US"/>
              </w:rPr>
              <w:t xml:space="preserve">ELISA на базата на сандвичев принцип. Комплектът съдържа 96 ямкова плака, реактиви и реагенти. </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5A0444">
            <w:pPr>
              <w:spacing w:line="276" w:lineRule="auto"/>
              <w:jc w:val="center"/>
              <w:rPr>
                <w:lang w:eastAsia="en-US"/>
              </w:rPr>
            </w:pPr>
            <w:r>
              <w:rPr>
                <w:lang w:eastAsia="en-US"/>
              </w:rPr>
              <w:t>КИТ</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1</w:t>
            </w:r>
            <w:r w:rsidR="00900ED0">
              <w:rPr>
                <w:lang w:eastAsia="en-US"/>
              </w:rPr>
              <w:t xml:space="preserve"> бр. комплект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eastAsia="en-US"/>
              </w:rPr>
            </w:pPr>
            <w:r w:rsidRPr="005734CC">
              <w:rPr>
                <w:b/>
                <w:iCs/>
                <w:lang w:val="en-US" w:eastAsia="en-US"/>
              </w:rPr>
              <w:t>590. 00</w:t>
            </w:r>
          </w:p>
        </w:tc>
      </w:tr>
      <w:tr w:rsidR="00822C85" w:rsidRPr="005734CC" w:rsidTr="00822C85">
        <w:tblPrEx>
          <w:tblLook w:val="0000" w:firstRow="0" w:lastRow="0" w:firstColumn="0" w:lastColumn="0" w:noHBand="0" w:noVBand="0"/>
        </w:tblPrEx>
        <w:trPr>
          <w:trHeight w:val="559"/>
        </w:trPr>
        <w:tc>
          <w:tcPr>
            <w:tcW w:w="2974" w:type="dxa"/>
            <w:gridSpan w:val="2"/>
          </w:tcPr>
          <w:p w:rsidR="00822C85" w:rsidRPr="005734CC" w:rsidRDefault="00822C85" w:rsidP="005C6B2C">
            <w:pPr>
              <w:ind w:left="567"/>
              <w:rPr>
                <w:b/>
                <w:lang w:eastAsia="en-US"/>
              </w:rPr>
            </w:pPr>
          </w:p>
          <w:p w:rsidR="00822C85" w:rsidRDefault="00822C85" w:rsidP="005C6B2C">
            <w:pPr>
              <w:ind w:left="567"/>
              <w:rPr>
                <w:b/>
                <w:lang w:eastAsia="en-US"/>
              </w:rPr>
            </w:pPr>
            <w:r w:rsidRPr="005734CC">
              <w:rPr>
                <w:b/>
                <w:lang w:eastAsia="en-US"/>
              </w:rPr>
              <w:t>Общо за обособена позиция № 10</w:t>
            </w:r>
          </w:p>
          <w:p w:rsidR="00677645" w:rsidRDefault="00677645" w:rsidP="005C6B2C">
            <w:pPr>
              <w:ind w:left="567"/>
              <w:rPr>
                <w:b/>
                <w:lang w:eastAsia="en-US"/>
              </w:rPr>
            </w:pPr>
          </w:p>
          <w:p w:rsidR="00677645" w:rsidRDefault="00677645" w:rsidP="005C6B2C">
            <w:pPr>
              <w:ind w:left="567"/>
              <w:rPr>
                <w:b/>
                <w:lang w:eastAsia="en-US"/>
              </w:rPr>
            </w:pPr>
          </w:p>
          <w:p w:rsidR="00677645" w:rsidRPr="005734CC" w:rsidRDefault="00677645" w:rsidP="005C6B2C">
            <w:pPr>
              <w:ind w:left="567"/>
              <w:rPr>
                <w:b/>
                <w:lang w:eastAsia="en-US"/>
              </w:rPr>
            </w:pPr>
          </w:p>
        </w:tc>
        <w:tc>
          <w:tcPr>
            <w:tcW w:w="9501" w:type="dxa"/>
            <w:gridSpan w:val="5"/>
            <w:tcBorders>
              <w:top w:val="nil"/>
              <w:bottom w:val="single" w:sz="4" w:space="0" w:color="auto"/>
            </w:tcBorders>
            <w:shd w:val="clear" w:color="auto" w:fill="auto"/>
          </w:tcPr>
          <w:p w:rsidR="00822C85" w:rsidRPr="005734CC" w:rsidRDefault="00822C85" w:rsidP="005C6B2C">
            <w:pPr>
              <w:spacing w:after="200" w:line="276" w:lineRule="auto"/>
              <w:rPr>
                <w:b/>
                <w:lang w:eastAsia="en-US"/>
              </w:rPr>
            </w:pPr>
          </w:p>
        </w:tc>
        <w:tc>
          <w:tcPr>
            <w:tcW w:w="1414" w:type="dxa"/>
            <w:shd w:val="clear" w:color="auto" w:fill="auto"/>
          </w:tcPr>
          <w:p w:rsidR="00822C85" w:rsidRPr="005734CC" w:rsidRDefault="00822C85" w:rsidP="005C6B2C">
            <w:pPr>
              <w:spacing w:after="200" w:line="276" w:lineRule="auto"/>
              <w:rPr>
                <w:b/>
                <w:lang w:eastAsia="en-US"/>
              </w:rPr>
            </w:pPr>
          </w:p>
        </w:tc>
        <w:tc>
          <w:tcPr>
            <w:tcW w:w="2130" w:type="dxa"/>
            <w:shd w:val="clear" w:color="auto" w:fill="auto"/>
          </w:tcPr>
          <w:p w:rsidR="00822C85" w:rsidRPr="005734CC" w:rsidRDefault="00822C85" w:rsidP="005C6B2C">
            <w:pPr>
              <w:spacing w:after="200" w:line="276" w:lineRule="auto"/>
              <w:rPr>
                <w:b/>
                <w:lang w:eastAsia="en-US"/>
              </w:rPr>
            </w:pPr>
            <w:r w:rsidRPr="005734CC">
              <w:rPr>
                <w:b/>
                <w:lang w:eastAsia="en-US"/>
              </w:rPr>
              <w:t xml:space="preserve">Цена в лв. без ДДС: 2603.33      </w:t>
            </w:r>
          </w:p>
        </w:tc>
      </w:tr>
    </w:tbl>
    <w:p w:rsidR="00460F0D" w:rsidRPr="005734CC" w:rsidRDefault="00460F0D" w:rsidP="00460F0D">
      <w:pPr>
        <w:rPr>
          <w:b/>
        </w:rPr>
      </w:pPr>
      <w:r w:rsidRPr="005734CC">
        <w:rPr>
          <w:b/>
          <w:lang w:eastAsia="en-US"/>
        </w:rPr>
        <w:t xml:space="preserve">  </w:t>
      </w:r>
      <w:r w:rsidR="00660CC0" w:rsidRPr="005734CC">
        <w:rPr>
          <w:b/>
          <w:lang w:eastAsia="en-US"/>
        </w:rPr>
        <w:t>-</w:t>
      </w:r>
      <w:r w:rsidRPr="005734CC">
        <w:rPr>
          <w:b/>
          <w:lang w:eastAsia="en-US"/>
        </w:rPr>
        <w:t xml:space="preserve"> Цена в лв. с ДДС:3124.00</w:t>
      </w:r>
    </w:p>
    <w:p w:rsidR="00460F0D" w:rsidRDefault="00460F0D" w:rsidP="00460F0D"/>
    <w:p w:rsidR="00662D7F" w:rsidRDefault="00662D7F" w:rsidP="00460F0D"/>
    <w:p w:rsidR="00662D7F" w:rsidRDefault="00662D7F" w:rsidP="00460F0D"/>
    <w:p w:rsidR="00662D7F" w:rsidRDefault="00662D7F" w:rsidP="00460F0D"/>
    <w:p w:rsidR="00662D7F" w:rsidRDefault="00662D7F" w:rsidP="00460F0D"/>
    <w:p w:rsidR="00662D7F" w:rsidRDefault="00662D7F" w:rsidP="00460F0D"/>
    <w:p w:rsidR="00662D7F" w:rsidRDefault="00662D7F" w:rsidP="00460F0D"/>
    <w:p w:rsidR="00662D7F" w:rsidRDefault="00662D7F" w:rsidP="00460F0D"/>
    <w:p w:rsidR="00662D7F" w:rsidRDefault="00662D7F" w:rsidP="00460F0D"/>
    <w:p w:rsidR="00662D7F" w:rsidRPr="005734CC" w:rsidRDefault="00662D7F" w:rsidP="00460F0D"/>
    <w:p w:rsidR="00460F0D" w:rsidRPr="005734CC" w:rsidRDefault="00460F0D" w:rsidP="00460F0D">
      <w:pPr>
        <w:rPr>
          <w:b/>
        </w:rPr>
      </w:pPr>
      <w:r w:rsidRPr="005734CC">
        <w:rPr>
          <w:b/>
        </w:rPr>
        <w:t>Обособена позиция   №11 ”Чисти и особено чисти органични химикали ”</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985"/>
        <w:gridCol w:w="4813"/>
        <w:gridCol w:w="1700"/>
        <w:gridCol w:w="1700"/>
        <w:gridCol w:w="1422"/>
        <w:gridCol w:w="7"/>
        <w:gridCol w:w="1414"/>
        <w:gridCol w:w="2130"/>
      </w:tblGrid>
      <w:tr w:rsidR="00662D7F" w:rsidRPr="005734CC" w:rsidTr="009C13DF">
        <w:trPr>
          <w:trHeight w:val="390"/>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81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22"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spacing w:line="276" w:lineRule="auto"/>
              <w:rPr>
                <w:b/>
                <w:lang w:eastAsia="en-US"/>
              </w:rPr>
            </w:pPr>
            <w:r w:rsidRPr="005734CC">
              <w:rPr>
                <w:b/>
                <w:lang w:eastAsia="en-US"/>
              </w:rPr>
              <w:t>Единична цена в лв. без ДДС</w:t>
            </w:r>
          </w:p>
        </w:tc>
        <w:tc>
          <w:tcPr>
            <w:tcW w:w="1421"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Обща стойност в лв. без ДДС</w:t>
            </w:r>
          </w:p>
        </w:tc>
        <w:tc>
          <w:tcPr>
            <w:tcW w:w="213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9C13DF">
        <w:trPr>
          <w:trHeight w:val="362"/>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11.1</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Метанол</w:t>
            </w:r>
          </w:p>
        </w:tc>
        <w:tc>
          <w:tcPr>
            <w:tcW w:w="481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val="en-US" w:eastAsia="en-US"/>
              </w:rPr>
              <w:t>LC</w:t>
            </w:r>
            <w:r w:rsidRPr="005734CC">
              <w:rPr>
                <w:lang w:eastAsia="en-US"/>
              </w:rPr>
              <w:t>/</w:t>
            </w:r>
            <w:r w:rsidRPr="005734CC">
              <w:rPr>
                <w:lang w:val="en-US" w:eastAsia="en-US"/>
              </w:rPr>
              <w:t>MS</w:t>
            </w:r>
            <w:r w:rsidRPr="005734CC">
              <w:rPr>
                <w:lang w:eastAsia="en-US"/>
              </w:rPr>
              <w:t xml:space="preserve"> </w:t>
            </w:r>
            <w:r w:rsidRPr="005734CC">
              <w:rPr>
                <w:lang w:val="en-US" w:eastAsia="en-US"/>
              </w:rPr>
              <w:t>Grade</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014464">
            <w:pPr>
              <w:spacing w:line="276" w:lineRule="auto"/>
              <w:jc w:val="center"/>
              <w:rPr>
                <w:lang w:eastAsia="en-US"/>
              </w:rPr>
            </w:pPr>
            <w:r>
              <w:rPr>
                <w:lang w:eastAsia="en-US"/>
              </w:rPr>
              <w:t>опаковка от 1л</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4</w:t>
            </w:r>
            <w:r w:rsidR="00900ED0">
              <w:rPr>
                <w:lang w:eastAsia="en-US"/>
              </w:rPr>
              <w:t xml:space="preserve"> оп.</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200. 00</w:t>
            </w:r>
          </w:p>
        </w:tc>
      </w:tr>
      <w:tr w:rsidR="00662D7F" w:rsidRPr="005734CC" w:rsidTr="009C13DF">
        <w:trPr>
          <w:trHeight w:val="362"/>
        </w:trPr>
        <w:tc>
          <w:tcPr>
            <w:tcW w:w="84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11.2</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Ацетонитрил</w:t>
            </w:r>
          </w:p>
        </w:tc>
        <w:tc>
          <w:tcPr>
            <w:tcW w:w="4813"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val="en-US" w:eastAsia="en-US"/>
              </w:rPr>
              <w:t>LC</w:t>
            </w:r>
            <w:r w:rsidRPr="005734CC">
              <w:rPr>
                <w:lang w:eastAsia="en-US"/>
              </w:rPr>
              <w:t>/</w:t>
            </w:r>
            <w:r w:rsidRPr="005734CC">
              <w:rPr>
                <w:lang w:val="en-US" w:eastAsia="en-US"/>
              </w:rPr>
              <w:t>MS</w:t>
            </w:r>
            <w:r w:rsidRPr="005734CC">
              <w:rPr>
                <w:lang w:eastAsia="en-US"/>
              </w:rPr>
              <w:t xml:space="preserve"> </w:t>
            </w:r>
            <w:r w:rsidRPr="005734CC">
              <w:rPr>
                <w:lang w:val="en-US" w:eastAsia="en-US"/>
              </w:rPr>
              <w:t>Grade</w:t>
            </w:r>
          </w:p>
        </w:tc>
        <w:tc>
          <w:tcPr>
            <w:tcW w:w="1700" w:type="dxa"/>
            <w:tcBorders>
              <w:top w:val="single" w:sz="4" w:space="0" w:color="auto"/>
              <w:left w:val="single" w:sz="4" w:space="0" w:color="auto"/>
              <w:bottom w:val="single" w:sz="4" w:space="0" w:color="auto"/>
              <w:right w:val="single" w:sz="4" w:space="0" w:color="auto"/>
            </w:tcBorders>
          </w:tcPr>
          <w:p w:rsidR="00662D7F" w:rsidRPr="005734CC" w:rsidRDefault="001A0AB7">
            <w:pPr>
              <w:spacing w:line="276" w:lineRule="auto"/>
              <w:jc w:val="center"/>
              <w:rPr>
                <w:lang w:eastAsia="en-US"/>
              </w:rPr>
            </w:pPr>
            <w:r>
              <w:rPr>
                <w:lang w:eastAsia="en-US"/>
              </w:rPr>
              <w:t>опаковка от 2.5л</w:t>
            </w:r>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4</w:t>
            </w:r>
            <w:r w:rsidR="00900ED0">
              <w:rPr>
                <w:lang w:eastAsia="en-US"/>
              </w:rPr>
              <w:t xml:space="preserve"> оп.</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caps/>
                <w:color w:val="000000"/>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800. 00</w:t>
            </w:r>
          </w:p>
        </w:tc>
      </w:tr>
      <w:tr w:rsidR="009C13DF" w:rsidRPr="005734CC" w:rsidTr="009C13DF">
        <w:tblPrEx>
          <w:tblLook w:val="0000" w:firstRow="0" w:lastRow="0" w:firstColumn="0" w:lastColumn="0" w:noHBand="0" w:noVBand="0"/>
        </w:tblPrEx>
        <w:trPr>
          <w:trHeight w:val="559"/>
        </w:trPr>
        <w:tc>
          <w:tcPr>
            <w:tcW w:w="2833" w:type="dxa"/>
            <w:gridSpan w:val="2"/>
          </w:tcPr>
          <w:p w:rsidR="009C13DF" w:rsidRPr="005734CC" w:rsidRDefault="009C13DF" w:rsidP="005C6B2C">
            <w:pPr>
              <w:ind w:left="567"/>
              <w:rPr>
                <w:b/>
                <w:lang w:eastAsia="en-US"/>
              </w:rPr>
            </w:pPr>
          </w:p>
          <w:p w:rsidR="009C13DF" w:rsidRDefault="009C13DF" w:rsidP="005C6B2C">
            <w:pPr>
              <w:ind w:left="567"/>
              <w:rPr>
                <w:b/>
                <w:lang w:eastAsia="en-US"/>
              </w:rPr>
            </w:pPr>
            <w:r w:rsidRPr="005734CC">
              <w:rPr>
                <w:b/>
                <w:lang w:eastAsia="en-US"/>
              </w:rPr>
              <w:t>Общо за обособена позиция № 11</w:t>
            </w:r>
          </w:p>
          <w:p w:rsidR="00677645" w:rsidRDefault="00677645" w:rsidP="005C6B2C">
            <w:pPr>
              <w:ind w:left="567"/>
              <w:rPr>
                <w:b/>
                <w:lang w:eastAsia="en-US"/>
              </w:rPr>
            </w:pPr>
          </w:p>
          <w:p w:rsidR="00677645" w:rsidRPr="005734CC" w:rsidRDefault="00677645" w:rsidP="00677645">
            <w:pPr>
              <w:rPr>
                <w:b/>
                <w:lang w:eastAsia="en-US"/>
              </w:rPr>
            </w:pPr>
          </w:p>
        </w:tc>
        <w:tc>
          <w:tcPr>
            <w:tcW w:w="9642" w:type="dxa"/>
            <w:gridSpan w:val="5"/>
            <w:tcBorders>
              <w:top w:val="nil"/>
              <w:bottom w:val="single" w:sz="4" w:space="0" w:color="auto"/>
            </w:tcBorders>
            <w:shd w:val="clear" w:color="auto" w:fill="auto"/>
          </w:tcPr>
          <w:p w:rsidR="009C13DF" w:rsidRPr="005734CC" w:rsidRDefault="009C13DF" w:rsidP="009C13DF">
            <w:pPr>
              <w:spacing w:after="200" w:line="276" w:lineRule="auto"/>
              <w:jc w:val="center"/>
              <w:rPr>
                <w:b/>
                <w:lang w:eastAsia="en-US"/>
              </w:rPr>
            </w:pPr>
          </w:p>
        </w:tc>
        <w:tc>
          <w:tcPr>
            <w:tcW w:w="1414" w:type="dxa"/>
            <w:shd w:val="clear" w:color="auto" w:fill="auto"/>
          </w:tcPr>
          <w:p w:rsidR="009C13DF" w:rsidRPr="005734CC" w:rsidRDefault="009C13DF" w:rsidP="005C6B2C">
            <w:pPr>
              <w:spacing w:after="200" w:line="276" w:lineRule="auto"/>
              <w:rPr>
                <w:b/>
                <w:lang w:eastAsia="en-US"/>
              </w:rPr>
            </w:pPr>
          </w:p>
        </w:tc>
        <w:tc>
          <w:tcPr>
            <w:tcW w:w="2130" w:type="dxa"/>
            <w:shd w:val="clear" w:color="auto" w:fill="auto"/>
          </w:tcPr>
          <w:p w:rsidR="009C13DF" w:rsidRPr="005734CC" w:rsidRDefault="009C13DF" w:rsidP="005C6B2C">
            <w:pPr>
              <w:spacing w:after="200" w:line="276" w:lineRule="auto"/>
              <w:rPr>
                <w:b/>
                <w:lang w:eastAsia="en-US"/>
              </w:rPr>
            </w:pPr>
            <w:r w:rsidRPr="005734CC">
              <w:rPr>
                <w:b/>
                <w:lang w:eastAsia="en-US"/>
              </w:rPr>
              <w:t xml:space="preserve">Цена в лв. без ДДС: 1000.00        </w:t>
            </w:r>
          </w:p>
        </w:tc>
      </w:tr>
    </w:tbl>
    <w:p w:rsidR="001A79FF" w:rsidRPr="005734CC" w:rsidRDefault="001A79FF" w:rsidP="00460F0D">
      <w:pPr>
        <w:rPr>
          <w:b/>
          <w:lang w:eastAsia="en-US"/>
        </w:rPr>
      </w:pPr>
    </w:p>
    <w:p w:rsidR="001A79FF" w:rsidRPr="005734CC" w:rsidRDefault="001A79FF" w:rsidP="00460F0D">
      <w:pPr>
        <w:rPr>
          <w:b/>
          <w:lang w:eastAsia="en-US"/>
        </w:rPr>
      </w:pPr>
    </w:p>
    <w:p w:rsidR="00EE6EB2" w:rsidRPr="005734CC" w:rsidRDefault="00660CC0" w:rsidP="00460F0D">
      <w:pPr>
        <w:rPr>
          <w:b/>
          <w:lang w:val="en-US" w:eastAsia="en-US"/>
        </w:rPr>
      </w:pPr>
      <w:r w:rsidRPr="005734CC">
        <w:rPr>
          <w:b/>
          <w:lang w:eastAsia="en-US"/>
        </w:rPr>
        <w:t>-</w:t>
      </w:r>
      <w:r w:rsidR="00460F0D" w:rsidRPr="005734CC">
        <w:rPr>
          <w:b/>
          <w:lang w:eastAsia="en-US"/>
        </w:rPr>
        <w:t xml:space="preserve"> Цена в лв. с ДДС:1200.00</w:t>
      </w:r>
    </w:p>
    <w:p w:rsidR="00993060" w:rsidRPr="005734CC" w:rsidRDefault="00993060" w:rsidP="00460F0D">
      <w:pPr>
        <w:rPr>
          <w:b/>
          <w:lang w:val="en-US"/>
        </w:rPr>
      </w:pPr>
    </w:p>
    <w:p w:rsidR="00EE6EB2" w:rsidRPr="005734CC" w:rsidRDefault="00EE6EB2" w:rsidP="00460F0D"/>
    <w:p w:rsidR="00460F0D" w:rsidRPr="005734CC" w:rsidRDefault="00460F0D" w:rsidP="00460F0D">
      <w:pPr>
        <w:rPr>
          <w:b/>
        </w:rPr>
      </w:pPr>
      <w:r w:rsidRPr="005734CC">
        <w:rPr>
          <w:b/>
        </w:rPr>
        <w:t>Обособена позиция   №12 ”Реактиви за  кръвно-газов анализ“</w:t>
      </w:r>
    </w:p>
    <w:tbl>
      <w:tblPr>
        <w:tblW w:w="16019" w:type="dxa"/>
        <w:tblInd w:w="-743" w:type="dxa"/>
        <w:tblLayout w:type="fixed"/>
        <w:tblLook w:val="04A0" w:firstRow="1" w:lastRow="0" w:firstColumn="1" w:lastColumn="0" w:noHBand="0" w:noVBand="1"/>
      </w:tblPr>
      <w:tblGrid>
        <w:gridCol w:w="6"/>
        <w:gridCol w:w="704"/>
        <w:gridCol w:w="2122"/>
        <w:gridCol w:w="4798"/>
        <w:gridCol w:w="1695"/>
        <w:gridCol w:w="1695"/>
        <w:gridCol w:w="1455"/>
        <w:gridCol w:w="1411"/>
        <w:gridCol w:w="6"/>
        <w:gridCol w:w="2121"/>
        <w:gridCol w:w="6"/>
      </w:tblGrid>
      <w:tr w:rsidR="00662D7F" w:rsidRPr="005734CC" w:rsidTr="009C13DF">
        <w:trPr>
          <w:gridAfter w:val="1"/>
          <w:wAfter w:w="6" w:type="dxa"/>
          <w:trHeight w:val="1366"/>
        </w:trPr>
        <w:tc>
          <w:tcPr>
            <w:tcW w:w="710" w:type="dxa"/>
            <w:gridSpan w:val="2"/>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val="ru-RU" w:eastAsia="ar-SA"/>
              </w:rPr>
            </w:pPr>
            <w:r w:rsidRPr="005734CC">
              <w:rPr>
                <w:b/>
                <w:lang w:eastAsia="en-US"/>
              </w:rPr>
              <w:t>№</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eastAsia="en-US"/>
              </w:rPr>
              <w:t>Наименование на артикула</w:t>
            </w:r>
          </w:p>
        </w:tc>
        <w:tc>
          <w:tcPr>
            <w:tcW w:w="4798"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eastAsia="ar-SA"/>
              </w:rPr>
            </w:pPr>
            <w:r w:rsidRPr="005734CC">
              <w:rPr>
                <w:b/>
                <w:lang w:eastAsia="en-US"/>
              </w:rPr>
              <w:t>Подробно описание на артикула</w:t>
            </w:r>
          </w:p>
        </w:tc>
        <w:tc>
          <w:tcPr>
            <w:tcW w:w="1695"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rPr>
                <w:b/>
                <w:lang w:eastAsia="en-US"/>
              </w:rPr>
            </w:pPr>
            <w:r>
              <w:rPr>
                <w:b/>
                <w:lang w:eastAsia="en-US"/>
              </w:rPr>
              <w:t>Вид/ Мярка</w:t>
            </w:r>
          </w:p>
        </w:tc>
        <w:tc>
          <w:tcPr>
            <w:tcW w:w="1695"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val="ru-RU" w:eastAsia="ar-SA"/>
              </w:rPr>
            </w:pPr>
            <w:r w:rsidRPr="005734CC">
              <w:rPr>
                <w:b/>
                <w:lang w:eastAsia="en-US"/>
              </w:rPr>
              <w:t>Количество</w:t>
            </w:r>
          </w:p>
        </w:tc>
        <w:tc>
          <w:tcPr>
            <w:tcW w:w="1455"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b/>
                <w:lang w:val="ru-RU" w:eastAsia="ar-SA"/>
              </w:rPr>
            </w:pPr>
            <w:r w:rsidRPr="005734CC">
              <w:rPr>
                <w:b/>
                <w:lang w:eastAsia="en-US"/>
              </w:rPr>
              <w:t>Единична цена в лв. без ДДС</w:t>
            </w:r>
          </w:p>
        </w:tc>
        <w:tc>
          <w:tcPr>
            <w:tcW w:w="1411" w:type="dxa"/>
            <w:tcBorders>
              <w:top w:val="single" w:sz="4" w:space="0" w:color="000000"/>
              <w:left w:val="single" w:sz="4" w:space="0" w:color="000000"/>
              <w:bottom w:val="single" w:sz="4" w:space="0" w:color="000000"/>
              <w:right w:val="single" w:sz="4" w:space="0" w:color="000000"/>
            </w:tcBorders>
            <w:hideMark/>
          </w:tcPr>
          <w:p w:rsidR="00662D7F" w:rsidRPr="005734CC" w:rsidRDefault="00662D7F">
            <w:pPr>
              <w:suppressAutoHyphens/>
              <w:spacing w:line="276" w:lineRule="auto"/>
              <w:rPr>
                <w:lang w:val="ru-RU" w:eastAsia="ar-SA"/>
              </w:rPr>
            </w:pPr>
            <w:r w:rsidRPr="005734CC">
              <w:rPr>
                <w:b/>
                <w:lang w:eastAsia="en-US"/>
              </w:rPr>
              <w:t>Обща стойност в лв. без ДДС</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9C13DF">
        <w:trPr>
          <w:gridAfter w:val="1"/>
          <w:wAfter w:w="6" w:type="dxa"/>
        </w:trPr>
        <w:tc>
          <w:tcPr>
            <w:tcW w:w="710" w:type="dxa"/>
            <w:gridSpan w:val="2"/>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val="ru-RU" w:eastAsia="ar-SA"/>
              </w:rPr>
            </w:pPr>
            <w:r w:rsidRPr="005734CC">
              <w:rPr>
                <w:lang w:eastAsia="en-US"/>
              </w:rPr>
              <w:t>12.1</w:t>
            </w:r>
          </w:p>
        </w:tc>
        <w:tc>
          <w:tcPr>
            <w:tcW w:w="2122"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b/>
                <w:lang w:eastAsia="ar-SA"/>
              </w:rPr>
            </w:pPr>
            <w:r w:rsidRPr="005734CC">
              <w:rPr>
                <w:b/>
                <w:lang w:val="en-US" w:eastAsia="en-US"/>
              </w:rPr>
              <w:t>SC</w:t>
            </w:r>
            <w:r w:rsidRPr="005734CC">
              <w:rPr>
                <w:b/>
                <w:lang w:val="ru-RU" w:eastAsia="en-US"/>
              </w:rPr>
              <w:t xml:space="preserve">80 50/60 </w:t>
            </w:r>
            <w:r w:rsidRPr="005734CC">
              <w:rPr>
                <w:b/>
                <w:lang w:val="en-US" w:eastAsia="en-US"/>
              </w:rPr>
              <w:t>Full</w:t>
            </w:r>
          </w:p>
        </w:tc>
        <w:tc>
          <w:tcPr>
            <w:tcW w:w="4798"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rPr>
                <w:lang w:val="ru-RU" w:eastAsia="ar-SA"/>
              </w:rPr>
            </w:pPr>
            <w:r w:rsidRPr="005734CC">
              <w:rPr>
                <w:lang w:eastAsia="en-US"/>
              </w:rPr>
              <w:t>Касета за АКР</w:t>
            </w:r>
          </w:p>
        </w:tc>
        <w:tc>
          <w:tcPr>
            <w:tcW w:w="1695" w:type="dxa"/>
            <w:tcBorders>
              <w:top w:val="single" w:sz="4" w:space="0" w:color="000000"/>
              <w:left w:val="single" w:sz="4" w:space="0" w:color="000000"/>
              <w:bottom w:val="single" w:sz="4" w:space="0" w:color="000000"/>
              <w:right w:val="single" w:sz="4" w:space="0" w:color="000000"/>
            </w:tcBorders>
          </w:tcPr>
          <w:p w:rsidR="00662D7F" w:rsidRPr="005734CC" w:rsidRDefault="001A0AB7">
            <w:pPr>
              <w:suppressAutoHyphens/>
              <w:spacing w:line="276" w:lineRule="auto"/>
              <w:jc w:val="center"/>
              <w:rPr>
                <w:lang w:eastAsia="en-US"/>
              </w:rPr>
            </w:pPr>
            <w:r>
              <w:rPr>
                <w:lang w:eastAsia="en-US"/>
              </w:rPr>
              <w:t>опаковка</w:t>
            </w:r>
          </w:p>
        </w:tc>
        <w:tc>
          <w:tcPr>
            <w:tcW w:w="1695" w:type="dxa"/>
            <w:tcBorders>
              <w:top w:val="single" w:sz="4" w:space="0" w:color="000000"/>
              <w:left w:val="single" w:sz="4" w:space="0" w:color="000000"/>
              <w:bottom w:val="single" w:sz="4" w:space="0" w:color="000000"/>
              <w:right w:val="nil"/>
            </w:tcBorders>
            <w:hideMark/>
          </w:tcPr>
          <w:p w:rsidR="00662D7F" w:rsidRPr="005734CC" w:rsidRDefault="00662D7F">
            <w:pPr>
              <w:suppressAutoHyphens/>
              <w:spacing w:line="276" w:lineRule="auto"/>
              <w:jc w:val="center"/>
              <w:rPr>
                <w:lang w:eastAsia="ar-SA"/>
              </w:rPr>
            </w:pPr>
            <w:r w:rsidRPr="005734CC">
              <w:rPr>
                <w:lang w:eastAsia="en-US"/>
              </w:rPr>
              <w:t>1</w:t>
            </w:r>
            <w:r w:rsidR="00900ED0">
              <w:rPr>
                <w:lang w:eastAsia="en-US"/>
              </w:rPr>
              <w:t xml:space="preserve"> оп.</w:t>
            </w:r>
          </w:p>
        </w:tc>
        <w:tc>
          <w:tcPr>
            <w:tcW w:w="1455" w:type="dxa"/>
            <w:tcBorders>
              <w:top w:val="single" w:sz="4" w:space="0" w:color="000000"/>
              <w:left w:val="single" w:sz="4" w:space="0" w:color="000000"/>
              <w:bottom w:val="single" w:sz="4" w:space="0" w:color="000000"/>
              <w:right w:val="nil"/>
            </w:tcBorders>
          </w:tcPr>
          <w:p w:rsidR="00662D7F" w:rsidRPr="005734CC" w:rsidRDefault="00662D7F">
            <w:pPr>
              <w:suppressAutoHyphens/>
              <w:spacing w:line="276" w:lineRule="auto"/>
              <w:jc w:val="center"/>
              <w:rPr>
                <w:lang w:val="ru-RU" w:eastAsia="ar-SA"/>
              </w:rPr>
            </w:pPr>
          </w:p>
        </w:tc>
        <w:tc>
          <w:tcPr>
            <w:tcW w:w="1411" w:type="dxa"/>
            <w:tcBorders>
              <w:top w:val="single" w:sz="4" w:space="0" w:color="000000"/>
              <w:left w:val="single" w:sz="4" w:space="0" w:color="000000"/>
              <w:bottom w:val="single" w:sz="4" w:space="0" w:color="000000"/>
              <w:right w:val="single" w:sz="4" w:space="0" w:color="000000"/>
            </w:tcBorders>
          </w:tcPr>
          <w:p w:rsidR="00662D7F" w:rsidRPr="005734CC" w:rsidRDefault="00662D7F">
            <w:pPr>
              <w:suppressAutoHyphens/>
              <w:spacing w:line="276" w:lineRule="auto"/>
              <w:jc w:val="center"/>
              <w:rPr>
                <w:lang w:val="ru-RU" w:eastAsia="ar-SA"/>
              </w:rPr>
            </w:pPr>
          </w:p>
        </w:tc>
        <w:tc>
          <w:tcPr>
            <w:tcW w:w="2127" w:type="dxa"/>
            <w:gridSpan w:val="2"/>
            <w:tcBorders>
              <w:top w:val="single" w:sz="4" w:space="0" w:color="000000"/>
              <w:left w:val="single" w:sz="4" w:space="0" w:color="000000"/>
              <w:bottom w:val="single" w:sz="4" w:space="0" w:color="000000"/>
              <w:right w:val="single" w:sz="4" w:space="0" w:color="000000"/>
            </w:tcBorders>
          </w:tcPr>
          <w:p w:rsidR="00662D7F" w:rsidRPr="005734CC" w:rsidRDefault="00662D7F">
            <w:pPr>
              <w:spacing w:line="276" w:lineRule="auto"/>
              <w:jc w:val="center"/>
              <w:rPr>
                <w:b/>
                <w:iCs/>
                <w:lang w:val="en-US" w:eastAsia="en-US"/>
              </w:rPr>
            </w:pPr>
            <w:r w:rsidRPr="005734CC">
              <w:rPr>
                <w:b/>
                <w:iCs/>
                <w:lang w:val="en-US" w:eastAsia="en-US"/>
              </w:rPr>
              <w:t>929. 97</w:t>
            </w:r>
          </w:p>
        </w:tc>
      </w:tr>
      <w:tr w:rsidR="009C13DF" w:rsidRPr="005734CC" w:rsidTr="009C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6" w:type="dxa"/>
          <w:trHeight w:val="559"/>
        </w:trPr>
        <w:tc>
          <w:tcPr>
            <w:tcW w:w="2826" w:type="dxa"/>
            <w:gridSpan w:val="2"/>
          </w:tcPr>
          <w:p w:rsidR="00677645" w:rsidRDefault="00677645" w:rsidP="005C6B2C">
            <w:pPr>
              <w:ind w:left="567"/>
              <w:rPr>
                <w:b/>
                <w:lang w:eastAsia="en-US"/>
              </w:rPr>
            </w:pPr>
          </w:p>
          <w:p w:rsidR="009C13DF" w:rsidRPr="005734CC" w:rsidRDefault="009C13DF" w:rsidP="005C6B2C">
            <w:pPr>
              <w:ind w:left="567"/>
              <w:rPr>
                <w:b/>
                <w:lang w:eastAsia="en-US"/>
              </w:rPr>
            </w:pPr>
            <w:r w:rsidRPr="005734CC">
              <w:rPr>
                <w:b/>
                <w:lang w:eastAsia="en-US"/>
              </w:rPr>
              <w:t>Общо за обособена позиция № 12</w:t>
            </w:r>
          </w:p>
          <w:p w:rsidR="009C13DF" w:rsidRPr="005734CC" w:rsidRDefault="009C13DF" w:rsidP="005C6B2C">
            <w:pPr>
              <w:ind w:left="567"/>
              <w:rPr>
                <w:b/>
                <w:lang w:eastAsia="en-US"/>
              </w:rPr>
            </w:pPr>
          </w:p>
        </w:tc>
        <w:tc>
          <w:tcPr>
            <w:tcW w:w="9643" w:type="dxa"/>
            <w:gridSpan w:val="4"/>
            <w:tcBorders>
              <w:top w:val="nil"/>
              <w:bottom w:val="single" w:sz="4" w:space="0" w:color="auto"/>
            </w:tcBorders>
            <w:shd w:val="clear" w:color="auto" w:fill="auto"/>
          </w:tcPr>
          <w:p w:rsidR="009C13DF" w:rsidRPr="005734CC" w:rsidRDefault="009C13DF" w:rsidP="005C6B2C">
            <w:pPr>
              <w:spacing w:after="200" w:line="276" w:lineRule="auto"/>
              <w:rPr>
                <w:b/>
                <w:lang w:eastAsia="en-US"/>
              </w:rPr>
            </w:pPr>
          </w:p>
        </w:tc>
        <w:tc>
          <w:tcPr>
            <w:tcW w:w="1417" w:type="dxa"/>
            <w:gridSpan w:val="2"/>
            <w:shd w:val="clear" w:color="auto" w:fill="auto"/>
          </w:tcPr>
          <w:p w:rsidR="009C13DF" w:rsidRPr="005734CC" w:rsidRDefault="009C13DF" w:rsidP="005C6B2C">
            <w:pPr>
              <w:spacing w:after="200" w:line="276" w:lineRule="auto"/>
              <w:rPr>
                <w:b/>
                <w:lang w:eastAsia="en-US"/>
              </w:rPr>
            </w:pPr>
          </w:p>
        </w:tc>
        <w:tc>
          <w:tcPr>
            <w:tcW w:w="2127" w:type="dxa"/>
            <w:gridSpan w:val="2"/>
            <w:shd w:val="clear" w:color="auto" w:fill="auto"/>
          </w:tcPr>
          <w:p w:rsidR="009C13DF" w:rsidRPr="005734CC" w:rsidRDefault="009C13DF" w:rsidP="005C6B2C">
            <w:pPr>
              <w:spacing w:after="200" w:line="276" w:lineRule="auto"/>
              <w:rPr>
                <w:b/>
                <w:lang w:eastAsia="en-US"/>
              </w:rPr>
            </w:pPr>
            <w:r w:rsidRPr="005734CC">
              <w:rPr>
                <w:b/>
                <w:lang w:eastAsia="en-US"/>
              </w:rPr>
              <w:t>Цена в лв. без ДДС: 929.</w:t>
            </w:r>
            <w:r w:rsidRPr="005734CC">
              <w:rPr>
                <w:b/>
                <w:lang w:val="en-US" w:eastAsia="en-US"/>
              </w:rPr>
              <w:t xml:space="preserve"> </w:t>
            </w:r>
            <w:r w:rsidRPr="005734CC">
              <w:rPr>
                <w:b/>
                <w:lang w:eastAsia="en-US"/>
              </w:rPr>
              <w:t xml:space="preserve">97        </w:t>
            </w:r>
          </w:p>
        </w:tc>
      </w:tr>
    </w:tbl>
    <w:p w:rsidR="001A79FF" w:rsidRPr="005734CC" w:rsidRDefault="001A79FF" w:rsidP="00460F0D">
      <w:pPr>
        <w:rPr>
          <w:b/>
          <w:lang w:val="en-US" w:eastAsia="en-US"/>
        </w:rPr>
      </w:pPr>
    </w:p>
    <w:p w:rsidR="00460F0D" w:rsidRPr="005734CC" w:rsidRDefault="00460F0D" w:rsidP="00460F0D">
      <w:pPr>
        <w:rPr>
          <w:b/>
          <w:lang w:eastAsia="en-US"/>
        </w:rPr>
      </w:pPr>
      <w:r w:rsidRPr="005734CC">
        <w:rPr>
          <w:b/>
          <w:lang w:eastAsia="en-US"/>
        </w:rPr>
        <w:t>Цена в лв. с ДДС:1115.96</w:t>
      </w:r>
    </w:p>
    <w:p w:rsidR="00460F0D" w:rsidRDefault="00460F0D" w:rsidP="00460F0D"/>
    <w:p w:rsidR="00662D7F" w:rsidRDefault="00662D7F" w:rsidP="00460F0D"/>
    <w:p w:rsidR="00662D7F" w:rsidRDefault="00662D7F" w:rsidP="00460F0D"/>
    <w:p w:rsidR="00662D7F" w:rsidRPr="00662D7F" w:rsidRDefault="00662D7F" w:rsidP="00460F0D"/>
    <w:p w:rsidR="00460F0D" w:rsidRPr="005734CC" w:rsidRDefault="00460F0D" w:rsidP="00460F0D">
      <w:r w:rsidRPr="005734CC">
        <w:rPr>
          <w:b/>
        </w:rPr>
        <w:t>Обособена позиция №13  „Реактиви за  гастроентерологични изследвания  ”</w:t>
      </w:r>
      <w:r w:rsidRPr="005734CC">
        <w:t xml:space="preserve">                                                             </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
        <w:gridCol w:w="2128"/>
        <w:gridCol w:w="4815"/>
        <w:gridCol w:w="1701"/>
        <w:gridCol w:w="1701"/>
        <w:gridCol w:w="1417"/>
        <w:gridCol w:w="8"/>
        <w:gridCol w:w="1414"/>
        <w:gridCol w:w="2130"/>
      </w:tblGrid>
      <w:tr w:rsidR="00662D7F" w:rsidRPr="005734CC" w:rsidTr="0016361E">
        <w:trPr>
          <w:trHeight w:val="390"/>
        </w:trPr>
        <w:tc>
          <w:tcPr>
            <w:tcW w:w="7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w:t>
            </w:r>
          </w:p>
        </w:tc>
        <w:tc>
          <w:tcPr>
            <w:tcW w:w="212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Наименование на артикула</w:t>
            </w:r>
          </w:p>
        </w:tc>
        <w:tc>
          <w:tcPr>
            <w:tcW w:w="481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spacing w:line="276" w:lineRule="auto"/>
              <w:rPr>
                <w:b/>
                <w:lang w:eastAsia="en-US"/>
              </w:rPr>
            </w:pPr>
            <w:r w:rsidRPr="005734CC">
              <w:rPr>
                <w:b/>
                <w:lang w:eastAsia="en-US"/>
              </w:rPr>
              <w:t>Единична цена в лв. без ДДС</w:t>
            </w:r>
          </w:p>
        </w:tc>
        <w:tc>
          <w:tcPr>
            <w:tcW w:w="1422" w:type="dxa"/>
            <w:gridSpan w:val="2"/>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b/>
                <w:lang w:eastAsia="en-US"/>
              </w:rPr>
            </w:pPr>
            <w:r w:rsidRPr="005734CC">
              <w:rPr>
                <w:b/>
                <w:lang w:eastAsia="en-US"/>
              </w:rPr>
              <w:t>Обща стойност в лв. без ДДС</w:t>
            </w:r>
          </w:p>
        </w:tc>
        <w:tc>
          <w:tcPr>
            <w:tcW w:w="2130"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b/>
                <w:iCs/>
                <w:lang w:eastAsia="en-US"/>
              </w:rPr>
            </w:pPr>
            <w:r w:rsidRPr="005734CC">
              <w:rPr>
                <w:b/>
                <w:iCs/>
                <w:lang w:eastAsia="en-US"/>
              </w:rPr>
              <w:t>Финансов лимит без ДДС</w:t>
            </w:r>
          </w:p>
        </w:tc>
      </w:tr>
      <w:tr w:rsidR="00662D7F" w:rsidRPr="005734CC" w:rsidTr="0016361E">
        <w:trPr>
          <w:trHeight w:val="1193"/>
        </w:trPr>
        <w:tc>
          <w:tcPr>
            <w:tcW w:w="7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13.1</w:t>
            </w:r>
          </w:p>
        </w:tc>
        <w:tc>
          <w:tcPr>
            <w:tcW w:w="2128"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b/>
                <w:lang w:eastAsia="en-US"/>
              </w:rPr>
              <w:t>Тест-плочки за фекален калпротектин</w:t>
            </w:r>
          </w:p>
        </w:tc>
        <w:tc>
          <w:tcPr>
            <w:tcW w:w="481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val="ru-RU" w:eastAsia="en-US"/>
              </w:rPr>
              <w:t>Тест-плочки за количествено изследване на фекален калпротектин</w:t>
            </w:r>
          </w:p>
        </w:tc>
        <w:tc>
          <w:tcPr>
            <w:tcW w:w="1701" w:type="dxa"/>
            <w:tcBorders>
              <w:top w:val="single" w:sz="4" w:space="0" w:color="auto"/>
              <w:left w:val="single" w:sz="4" w:space="0" w:color="auto"/>
              <w:bottom w:val="single" w:sz="4" w:space="0" w:color="auto"/>
              <w:right w:val="single" w:sz="4" w:space="0" w:color="auto"/>
            </w:tcBorders>
          </w:tcPr>
          <w:p w:rsidR="00662D7F" w:rsidRPr="00942B7E" w:rsidRDefault="001A0AB7">
            <w:pPr>
              <w:spacing w:line="276" w:lineRule="auto"/>
              <w:jc w:val="center"/>
              <w:rPr>
                <w:lang w:eastAsia="en-US"/>
              </w:rPr>
            </w:pPr>
            <w:r w:rsidRPr="00942B7E">
              <w:rPr>
                <w:lang w:eastAsia="en-US"/>
              </w:rPr>
              <w:t>опаковка от 25 теста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1231. 66</w:t>
            </w:r>
          </w:p>
        </w:tc>
      </w:tr>
      <w:tr w:rsidR="00662D7F" w:rsidRPr="005734CC" w:rsidTr="0016361E">
        <w:trPr>
          <w:trHeight w:val="1173"/>
        </w:trPr>
        <w:tc>
          <w:tcPr>
            <w:tcW w:w="70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13.2</w:t>
            </w: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rPr>
                <w:b/>
                <w:lang w:eastAsia="en-US"/>
              </w:rPr>
            </w:pPr>
            <w:r w:rsidRPr="005734CC">
              <w:rPr>
                <w:b/>
                <w:lang w:eastAsia="en-US"/>
              </w:rPr>
              <w:t xml:space="preserve">Кит за подготовка на фекална проба </w:t>
            </w:r>
          </w:p>
          <w:p w:rsidR="00662D7F" w:rsidRPr="005734CC" w:rsidRDefault="00662D7F">
            <w:pPr>
              <w:spacing w:line="276" w:lineRule="auto"/>
              <w:rPr>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rPr>
                <w:lang w:eastAsia="en-US"/>
              </w:rPr>
            </w:pPr>
            <w:r w:rsidRPr="005734CC">
              <w:rPr>
                <w:lang w:eastAsia="en-US"/>
              </w:rPr>
              <w:t xml:space="preserve">Кит за подготовка на фекална проба </w:t>
            </w:r>
          </w:p>
          <w:p w:rsidR="00662D7F" w:rsidRPr="005734CC" w:rsidRDefault="00662D7F">
            <w:pPr>
              <w:spacing w:line="276" w:lineRule="auto"/>
              <w:rPr>
                <w:lang w:eastAsia="en-US"/>
              </w:rPr>
            </w:pPr>
            <w:r w:rsidRPr="005734CC">
              <w:rPr>
                <w:lang w:val="be-BY" w:eastAsia="en-US"/>
              </w:rPr>
              <w:t>с</w:t>
            </w:r>
            <w:r w:rsidRPr="005734CC">
              <w:rPr>
                <w:lang w:eastAsia="en-US"/>
              </w:rPr>
              <w:t xml:space="preserve"> включен екстракционен буфер</w:t>
            </w:r>
          </w:p>
        </w:tc>
        <w:tc>
          <w:tcPr>
            <w:tcW w:w="1701" w:type="dxa"/>
            <w:tcBorders>
              <w:top w:val="single" w:sz="4" w:space="0" w:color="auto"/>
              <w:left w:val="single" w:sz="4" w:space="0" w:color="auto"/>
              <w:bottom w:val="single" w:sz="4" w:space="0" w:color="auto"/>
              <w:right w:val="single" w:sz="4" w:space="0" w:color="auto"/>
            </w:tcBorders>
          </w:tcPr>
          <w:p w:rsidR="00662D7F" w:rsidRPr="00942B7E" w:rsidRDefault="001A0AB7">
            <w:pPr>
              <w:spacing w:line="276" w:lineRule="auto"/>
              <w:jc w:val="center"/>
              <w:rPr>
                <w:lang w:eastAsia="en-US"/>
              </w:rPr>
            </w:pPr>
            <w:r w:rsidRPr="00942B7E">
              <w:rPr>
                <w:lang w:eastAsia="en-US"/>
              </w:rPr>
              <w:t>опаковка от 50 теста</w:t>
            </w:r>
          </w:p>
        </w:tc>
        <w:tc>
          <w:tcPr>
            <w:tcW w:w="1701" w:type="dxa"/>
            <w:tcBorders>
              <w:top w:val="single" w:sz="4" w:space="0" w:color="auto"/>
              <w:left w:val="single" w:sz="4" w:space="0" w:color="auto"/>
              <w:bottom w:val="single" w:sz="4" w:space="0" w:color="auto"/>
              <w:right w:val="single" w:sz="4" w:space="0" w:color="auto"/>
            </w:tcBorders>
            <w:hideMark/>
          </w:tcPr>
          <w:p w:rsidR="00662D7F" w:rsidRPr="005734CC" w:rsidRDefault="00662D7F">
            <w:pPr>
              <w:spacing w:line="276" w:lineRule="auto"/>
              <w:jc w:val="center"/>
              <w:rPr>
                <w:lang w:eastAsia="en-US"/>
              </w:rPr>
            </w:pPr>
            <w:r w:rsidRPr="005734CC">
              <w:rPr>
                <w:lang w:eastAsia="en-US"/>
              </w:rPr>
              <w:t>2</w:t>
            </w:r>
            <w:r w:rsidR="00900ED0">
              <w:rPr>
                <w:lan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662D7F" w:rsidRPr="005734CC" w:rsidRDefault="00662D7F">
            <w:pPr>
              <w:snapToGrid w:val="0"/>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662D7F" w:rsidRPr="005734CC" w:rsidRDefault="00662D7F">
            <w:pPr>
              <w:spacing w:line="276" w:lineRule="auto"/>
              <w:jc w:val="center"/>
              <w:rPr>
                <w:b/>
                <w:iCs/>
                <w:lang w:val="en-US" w:eastAsia="en-US"/>
              </w:rPr>
            </w:pPr>
            <w:r w:rsidRPr="005734CC">
              <w:rPr>
                <w:b/>
                <w:iCs/>
                <w:lang w:val="en-US" w:eastAsia="en-US"/>
              </w:rPr>
              <w:t>435. 00</w:t>
            </w:r>
          </w:p>
        </w:tc>
      </w:tr>
      <w:tr w:rsidR="0016361E" w:rsidRPr="005734CC" w:rsidTr="0016361E">
        <w:tblPrEx>
          <w:tblLook w:val="0000" w:firstRow="0" w:lastRow="0" w:firstColumn="0" w:lastColumn="0" w:noHBand="0" w:noVBand="0"/>
        </w:tblPrEx>
        <w:trPr>
          <w:trHeight w:val="559"/>
        </w:trPr>
        <w:tc>
          <w:tcPr>
            <w:tcW w:w="2833" w:type="dxa"/>
            <w:gridSpan w:val="2"/>
          </w:tcPr>
          <w:p w:rsidR="00677645" w:rsidRDefault="00677645" w:rsidP="005C6B2C">
            <w:pPr>
              <w:ind w:left="567"/>
              <w:rPr>
                <w:b/>
                <w:lang w:eastAsia="en-US"/>
              </w:rPr>
            </w:pPr>
          </w:p>
          <w:p w:rsidR="0016361E" w:rsidRPr="005734CC" w:rsidRDefault="0016361E" w:rsidP="005C6B2C">
            <w:pPr>
              <w:ind w:left="567"/>
              <w:rPr>
                <w:b/>
                <w:lang w:eastAsia="en-US"/>
              </w:rPr>
            </w:pPr>
            <w:r w:rsidRPr="005734CC">
              <w:rPr>
                <w:b/>
                <w:lang w:eastAsia="en-US"/>
              </w:rPr>
              <w:t>Общо за обособена позиция № 13</w:t>
            </w:r>
          </w:p>
          <w:p w:rsidR="0016361E" w:rsidRPr="005734CC" w:rsidRDefault="0016361E" w:rsidP="005C6B2C">
            <w:pPr>
              <w:ind w:left="567"/>
              <w:rPr>
                <w:b/>
                <w:lang w:eastAsia="en-US"/>
              </w:rPr>
            </w:pPr>
          </w:p>
        </w:tc>
        <w:tc>
          <w:tcPr>
            <w:tcW w:w="9642" w:type="dxa"/>
            <w:gridSpan w:val="5"/>
            <w:tcBorders>
              <w:top w:val="nil"/>
              <w:bottom w:val="single" w:sz="4" w:space="0" w:color="auto"/>
            </w:tcBorders>
            <w:shd w:val="clear" w:color="auto" w:fill="auto"/>
          </w:tcPr>
          <w:p w:rsidR="0016361E" w:rsidRPr="005734CC" w:rsidRDefault="0016361E" w:rsidP="005C6B2C">
            <w:pPr>
              <w:spacing w:after="200" w:line="276" w:lineRule="auto"/>
              <w:rPr>
                <w:b/>
                <w:lang w:eastAsia="en-US"/>
              </w:rPr>
            </w:pPr>
          </w:p>
        </w:tc>
        <w:tc>
          <w:tcPr>
            <w:tcW w:w="1414" w:type="dxa"/>
            <w:shd w:val="clear" w:color="auto" w:fill="auto"/>
          </w:tcPr>
          <w:p w:rsidR="0016361E" w:rsidRPr="005734CC" w:rsidRDefault="0016361E" w:rsidP="005C6B2C">
            <w:pPr>
              <w:spacing w:after="200" w:line="276" w:lineRule="auto"/>
              <w:rPr>
                <w:b/>
                <w:lang w:eastAsia="en-US"/>
              </w:rPr>
            </w:pPr>
          </w:p>
        </w:tc>
        <w:tc>
          <w:tcPr>
            <w:tcW w:w="2130" w:type="dxa"/>
            <w:shd w:val="clear" w:color="auto" w:fill="auto"/>
          </w:tcPr>
          <w:p w:rsidR="0016361E" w:rsidRPr="005734CC" w:rsidRDefault="0016361E" w:rsidP="005C6B2C">
            <w:pPr>
              <w:spacing w:after="200" w:line="276" w:lineRule="auto"/>
              <w:rPr>
                <w:b/>
                <w:lang w:eastAsia="en-US"/>
              </w:rPr>
            </w:pPr>
            <w:r w:rsidRPr="005734CC">
              <w:rPr>
                <w:b/>
                <w:lang w:eastAsia="en-US"/>
              </w:rPr>
              <w:t xml:space="preserve">Цена в лв. без ДДС: 1666.66     </w:t>
            </w:r>
          </w:p>
        </w:tc>
      </w:tr>
    </w:tbl>
    <w:p w:rsidR="001A79FF" w:rsidRPr="005734CC" w:rsidRDefault="001A79FF" w:rsidP="00460F0D">
      <w:pPr>
        <w:rPr>
          <w:b/>
          <w:lang w:eastAsia="en-US"/>
        </w:rPr>
      </w:pPr>
    </w:p>
    <w:p w:rsidR="00EE6EB2" w:rsidRPr="005734CC" w:rsidRDefault="00660CC0" w:rsidP="00460F0D">
      <w:pPr>
        <w:rPr>
          <w:b/>
          <w:lang w:val="en-US"/>
        </w:rPr>
      </w:pPr>
      <w:r w:rsidRPr="005734CC">
        <w:rPr>
          <w:b/>
          <w:lang w:eastAsia="en-US"/>
        </w:rPr>
        <w:t>-</w:t>
      </w:r>
      <w:r w:rsidR="00460F0D" w:rsidRPr="005734CC">
        <w:rPr>
          <w:b/>
          <w:lang w:eastAsia="en-US"/>
        </w:rPr>
        <w:t xml:space="preserve">Цена в лв. с </w:t>
      </w:r>
      <w:r w:rsidR="0017540F" w:rsidRPr="005734CC">
        <w:rPr>
          <w:b/>
          <w:lang w:eastAsia="en-US"/>
        </w:rPr>
        <w:t>ДДС:</w:t>
      </w:r>
      <w:r w:rsidR="0017540F" w:rsidRPr="005734CC">
        <w:rPr>
          <w:b/>
          <w:lang w:val="en-US" w:eastAsia="en-US"/>
        </w:rPr>
        <w:t>1 999</w:t>
      </w:r>
      <w:r w:rsidR="0017540F" w:rsidRPr="005734CC">
        <w:rPr>
          <w:b/>
          <w:lang w:eastAsia="en-US"/>
        </w:rPr>
        <w:t>.</w:t>
      </w:r>
      <w:r w:rsidR="0017540F" w:rsidRPr="005734CC">
        <w:rPr>
          <w:b/>
          <w:lang w:val="en-US" w:eastAsia="en-US"/>
        </w:rPr>
        <w:t>99</w:t>
      </w:r>
    </w:p>
    <w:p w:rsidR="00677645" w:rsidRDefault="00677645" w:rsidP="00460F0D">
      <w:pPr>
        <w:rPr>
          <w:b/>
        </w:rPr>
      </w:pPr>
    </w:p>
    <w:p w:rsidR="00460F0D" w:rsidRPr="005734CC" w:rsidRDefault="00460F0D" w:rsidP="00460F0D">
      <w:pPr>
        <w:rPr>
          <w:b/>
        </w:rPr>
      </w:pPr>
      <w:r w:rsidRPr="005734CC">
        <w:rPr>
          <w:b/>
        </w:rPr>
        <w:t>Обособена позиция № 14 „Реактиви за хистологични изследвания“</w:t>
      </w:r>
    </w:p>
    <w:tbl>
      <w:tblPr>
        <w:tblStyle w:val="TableGrid"/>
        <w:tblW w:w="16019" w:type="dxa"/>
        <w:tblInd w:w="-743" w:type="dxa"/>
        <w:tblLayout w:type="fixed"/>
        <w:tblLook w:val="04A0" w:firstRow="1" w:lastRow="0" w:firstColumn="1" w:lastColumn="0" w:noHBand="0" w:noVBand="1"/>
      </w:tblPr>
      <w:tblGrid>
        <w:gridCol w:w="706"/>
        <w:gridCol w:w="1987"/>
        <w:gridCol w:w="4956"/>
        <w:gridCol w:w="1700"/>
        <w:gridCol w:w="1700"/>
        <w:gridCol w:w="1422"/>
        <w:gridCol w:w="1420"/>
        <w:gridCol w:w="2128"/>
      </w:tblGrid>
      <w:tr w:rsidR="00662D7F" w:rsidRPr="005734CC" w:rsidTr="00677645">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val="bg-BG" w:eastAsia="en-US"/>
              </w:rPr>
            </w:pPr>
            <w:r w:rsidRPr="005734CC">
              <w:rPr>
                <w:b/>
                <w:lang w:val="bg-B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b/>
                <w:bCs/>
                <w:lang w:val="bg-BG" w:eastAsia="en-US"/>
              </w:rPr>
              <w:t xml:space="preserve">Наименование на </w:t>
            </w:r>
            <w:proofErr w:type="spellStart"/>
            <w:r w:rsidRPr="005734CC">
              <w:rPr>
                <w:b/>
                <w:bCs/>
                <w:lang w:eastAsia="en-US"/>
              </w:rPr>
              <w:t>артикула</w:t>
            </w:r>
            <w:proofErr w:type="spellEnd"/>
            <w:r w:rsidRPr="005734CC">
              <w:rPr>
                <w:b/>
                <w:bCs/>
                <w:lang w:eastAsia="en-US"/>
              </w:rPr>
              <w:t>:</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0" w:type="dxa"/>
            <w:tcBorders>
              <w:top w:val="single" w:sz="4" w:space="0" w:color="auto"/>
              <w:left w:val="single" w:sz="4" w:space="0" w:color="auto"/>
              <w:bottom w:val="single" w:sz="4" w:space="0" w:color="auto"/>
              <w:right w:val="single" w:sz="4" w:space="0" w:color="auto"/>
            </w:tcBorders>
          </w:tcPr>
          <w:p w:rsidR="00662D7F" w:rsidRDefault="00662D7F">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Pr>
                <w:b/>
                <w:lang w:val="bg-BG" w:eastAsia="en-US"/>
              </w:rPr>
              <w:t xml:space="preserve"> </w:t>
            </w:r>
            <w:proofErr w:type="spellStart"/>
            <w:r w:rsidRPr="005734CC">
              <w:rPr>
                <w:b/>
                <w:lang w:eastAsia="en-US"/>
              </w:rPr>
              <w:t>Количество</w:t>
            </w:r>
            <w:proofErr w:type="spellEnd"/>
          </w:p>
        </w:tc>
        <w:tc>
          <w:tcPr>
            <w:tcW w:w="1422" w:type="dxa"/>
            <w:tcBorders>
              <w:top w:val="single" w:sz="4" w:space="0" w:color="auto"/>
              <w:left w:val="single" w:sz="4" w:space="0" w:color="auto"/>
              <w:bottom w:val="single" w:sz="4" w:space="0" w:color="auto"/>
              <w:right w:val="single" w:sz="4" w:space="0" w:color="auto"/>
            </w:tcBorders>
            <w:hideMark/>
          </w:tcPr>
          <w:p w:rsidR="00662D7F" w:rsidRPr="005734CC" w:rsidRDefault="00662D7F" w:rsidP="00481BBE">
            <w:pPr>
              <w:rPr>
                <w:b/>
                <w:lang w:eastAsia="en-US"/>
              </w:rPr>
            </w:pPr>
            <w:r w:rsidRPr="005734CC">
              <w:rPr>
                <w:b/>
                <w:lang w:val="bg-BG" w:eastAsia="en-US"/>
              </w:rPr>
              <w:t>Единична ц</w:t>
            </w:r>
            <w:proofErr w:type="spellStart"/>
            <w:r w:rsidRPr="005734CC">
              <w:rPr>
                <w:b/>
                <w:lang w:eastAsia="en-US"/>
              </w:rPr>
              <w:t>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20"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val="bg-BG" w:eastAsia="en-US"/>
              </w:rPr>
            </w:pPr>
            <w:r w:rsidRPr="005734CC">
              <w:rPr>
                <w:b/>
                <w:lang w:val="bg-BG" w:eastAsia="en-US"/>
              </w:rPr>
              <w:t>Обща стойност в лв. без ДДС</w:t>
            </w:r>
          </w:p>
        </w:tc>
        <w:tc>
          <w:tcPr>
            <w:tcW w:w="2128" w:type="dxa"/>
            <w:tcBorders>
              <w:top w:val="single" w:sz="4" w:space="0" w:color="auto"/>
              <w:left w:val="single" w:sz="4" w:space="0" w:color="auto"/>
              <w:bottom w:val="single" w:sz="4" w:space="0" w:color="auto"/>
              <w:right w:val="single" w:sz="4" w:space="0" w:color="auto"/>
            </w:tcBorders>
            <w:hideMark/>
          </w:tcPr>
          <w:p w:rsidR="00662D7F" w:rsidRPr="005734CC" w:rsidRDefault="00662D7F">
            <w:pPr>
              <w:jc w:val="center"/>
              <w:rPr>
                <w:b/>
                <w:iCs/>
                <w:lang w:val="bg-BG" w:eastAsia="en-US"/>
              </w:rPr>
            </w:pPr>
            <w:proofErr w:type="spellStart"/>
            <w:r w:rsidRPr="005734CC">
              <w:rPr>
                <w:b/>
                <w:iCs/>
                <w:lang w:eastAsia="en-US"/>
              </w:rPr>
              <w:t>Финансов</w:t>
            </w:r>
            <w:proofErr w:type="spellEnd"/>
            <w:r w:rsidRPr="005734CC">
              <w:rPr>
                <w:b/>
                <w:iCs/>
                <w:lang w:eastAsia="en-US"/>
              </w:rPr>
              <w:t xml:space="preserve"> </w:t>
            </w:r>
            <w:proofErr w:type="spellStart"/>
            <w:r w:rsidRPr="005734CC">
              <w:rPr>
                <w:b/>
                <w:iCs/>
                <w:lang w:eastAsia="en-US"/>
              </w:rPr>
              <w:t>лимит</w:t>
            </w:r>
            <w:proofErr w:type="spellEnd"/>
            <w:r w:rsidRPr="005734CC">
              <w:rPr>
                <w:b/>
                <w:iCs/>
                <w:lang w:eastAsia="en-US"/>
              </w:rPr>
              <w:t xml:space="preserve"> </w:t>
            </w:r>
            <w:proofErr w:type="spellStart"/>
            <w:r w:rsidRPr="005734CC">
              <w:rPr>
                <w:b/>
                <w:iCs/>
                <w:lang w:eastAsia="en-US"/>
              </w:rPr>
              <w:t>без</w:t>
            </w:r>
            <w:proofErr w:type="spellEnd"/>
            <w:r w:rsidRPr="005734CC">
              <w:rPr>
                <w:b/>
                <w:iCs/>
                <w:lang w:eastAsia="en-US"/>
              </w:rPr>
              <w:t xml:space="preserve"> ДДС</w:t>
            </w:r>
          </w:p>
        </w:tc>
      </w:tr>
      <w:tr w:rsidR="00662D7F" w:rsidRPr="005734CC" w:rsidTr="00677645">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14.1</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napToGrid w:val="0"/>
              <w:rPr>
                <w:b/>
                <w:lang w:eastAsia="en-US"/>
              </w:rPr>
            </w:pPr>
            <w:r w:rsidRPr="005734CC">
              <w:rPr>
                <w:b/>
                <w:caps/>
                <w:color w:val="000000"/>
                <w:lang w:eastAsia="en-US"/>
              </w:rPr>
              <w:t xml:space="preserve">Van Gieson </w:t>
            </w:r>
            <w:r w:rsidRPr="005734CC">
              <w:rPr>
                <w:b/>
                <w:caps/>
                <w:color w:val="000000"/>
                <w:lang w:eastAsia="en-US"/>
              </w:rPr>
              <w:lastRenderedPageBreak/>
              <w:t>trichrome кит за оцветяване на колагенови влакна</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lastRenderedPageBreak/>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w:t>
            </w:r>
            <w:r w:rsidRPr="005734CC">
              <w:rPr>
                <w:lang w:eastAsia="en-US"/>
              </w:rPr>
              <w:lastRenderedPageBreak/>
              <w:t xml:space="preserve">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установявене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колагенов</w:t>
            </w:r>
            <w:proofErr w:type="spellEnd"/>
            <w:r w:rsidRPr="005734CC">
              <w:rPr>
                <w:lang w:eastAsia="en-US"/>
              </w:rPr>
              <w:t xml:space="preserve"> </w:t>
            </w:r>
            <w:proofErr w:type="spellStart"/>
            <w:r w:rsidRPr="005734CC">
              <w:rPr>
                <w:lang w:eastAsia="en-US"/>
              </w:rPr>
              <w:t>слой</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tc>
        <w:tc>
          <w:tcPr>
            <w:tcW w:w="1700" w:type="dxa"/>
            <w:tcBorders>
              <w:top w:val="single" w:sz="4" w:space="0" w:color="auto"/>
              <w:left w:val="single" w:sz="4" w:space="0" w:color="auto"/>
              <w:bottom w:val="single" w:sz="4" w:space="0" w:color="auto"/>
              <w:right w:val="single" w:sz="4" w:space="0" w:color="auto"/>
            </w:tcBorders>
          </w:tcPr>
          <w:p w:rsidR="006A677F" w:rsidRDefault="006A677F" w:rsidP="00DE795C">
            <w:pPr>
              <w:jc w:val="center"/>
              <w:rPr>
                <w:lang w:eastAsia="en-US"/>
              </w:rPr>
            </w:pPr>
            <w:r>
              <w:rPr>
                <w:lang w:eastAsia="en-US"/>
              </w:rPr>
              <w:lastRenderedPageBreak/>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lastRenderedPageBreak/>
              <w:t>теста</w:t>
            </w:r>
            <w:proofErr w:type="spellEnd"/>
          </w:p>
          <w:p w:rsidR="00662D7F" w:rsidRPr="005734CC" w:rsidRDefault="006A677F" w:rsidP="00DE795C">
            <w:pPr>
              <w:jc w:val="center"/>
              <w:rPr>
                <w:lang w:eastAsia="en-US"/>
              </w:rPr>
            </w:pPr>
            <w:r>
              <w:rPr>
                <w:lang w:eastAsia="en-US"/>
              </w:rPr>
              <w:t>/3х100мл/</w:t>
            </w:r>
          </w:p>
        </w:tc>
        <w:tc>
          <w:tcPr>
            <w:tcW w:w="1700" w:type="dxa"/>
            <w:tcBorders>
              <w:top w:val="single" w:sz="4" w:space="0" w:color="auto"/>
              <w:left w:val="single" w:sz="4" w:space="0" w:color="auto"/>
              <w:bottom w:val="single" w:sz="4" w:space="0" w:color="auto"/>
              <w:right w:val="single" w:sz="4" w:space="0" w:color="auto"/>
            </w:tcBorders>
          </w:tcPr>
          <w:p w:rsidR="00662D7F" w:rsidRPr="00900ED0" w:rsidRDefault="00662D7F">
            <w:pPr>
              <w:jc w:val="center"/>
              <w:rPr>
                <w:lang w:val="bg-BG" w:eastAsia="en-US"/>
              </w:rPr>
            </w:pPr>
            <w:r w:rsidRPr="005734CC">
              <w:rPr>
                <w:lang w:eastAsia="en-US"/>
              </w:rPr>
              <w:lastRenderedPageBreak/>
              <w:t>1</w:t>
            </w:r>
            <w:r w:rsidR="00900ED0">
              <w:rPr>
                <w:lang w:val="bg-BG" w:eastAsia="en-US"/>
              </w:rPr>
              <w:t xml:space="preserve"> бр. кит</w:t>
            </w:r>
          </w:p>
          <w:p w:rsidR="00662D7F" w:rsidRPr="005734CC" w:rsidRDefault="00662D7F">
            <w:pPr>
              <w:jc w:val="center"/>
              <w:rPr>
                <w:lang w:eastAsia="en-US"/>
              </w:rPr>
            </w:pP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75. 00</w:t>
            </w:r>
          </w:p>
        </w:tc>
      </w:tr>
      <w:tr w:rsidR="00662D7F" w:rsidRPr="005734CC" w:rsidTr="00677645">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lastRenderedPageBreak/>
              <w:t>14.2</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caps/>
                <w:color w:val="000000"/>
                <w:lang w:eastAsia="en-US"/>
              </w:rPr>
              <w:t>Van Gieson trichrome кит за оцветяване на колагенови влакна, 3х100 мл реактиви</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колагенов</w:t>
            </w:r>
            <w:proofErr w:type="spellEnd"/>
            <w:r w:rsidRPr="005734CC">
              <w:rPr>
                <w:lang w:eastAsia="en-US"/>
              </w:rPr>
              <w:t xml:space="preserve"> </w:t>
            </w:r>
            <w:proofErr w:type="spellStart"/>
            <w:r w:rsidRPr="005734CC">
              <w:rPr>
                <w:lang w:eastAsia="en-US"/>
              </w:rPr>
              <w:t>слой</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tc>
        <w:tc>
          <w:tcPr>
            <w:tcW w:w="1700" w:type="dxa"/>
            <w:tcBorders>
              <w:top w:val="single" w:sz="4" w:space="0" w:color="auto"/>
              <w:left w:val="single" w:sz="4" w:space="0" w:color="auto"/>
              <w:bottom w:val="single" w:sz="4" w:space="0" w:color="auto"/>
              <w:right w:val="single" w:sz="4" w:space="0" w:color="auto"/>
            </w:tcBorders>
          </w:tcPr>
          <w:p w:rsidR="00F97410" w:rsidRDefault="00F97410" w:rsidP="00DE795C">
            <w:pPr>
              <w:jc w:val="center"/>
              <w:rPr>
                <w:lang w:eastAsia="en-US"/>
              </w:rPr>
            </w:pPr>
            <w:r>
              <w:rPr>
                <w:lang w:eastAsia="en-US"/>
              </w:rPr>
              <w:t xml:space="preserve">1 </w:t>
            </w:r>
            <w:proofErr w:type="spellStart"/>
            <w:r>
              <w:rPr>
                <w:lang w:eastAsia="en-US"/>
              </w:rPr>
              <w:t>кит</w:t>
            </w:r>
            <w:proofErr w:type="spellEnd"/>
          </w:p>
          <w:p w:rsidR="00662D7F" w:rsidRPr="005734CC" w:rsidRDefault="00F97410" w:rsidP="00DE795C">
            <w:pPr>
              <w:jc w:val="center"/>
              <w:rPr>
                <w:lang w:eastAsia="en-US"/>
              </w:rPr>
            </w:pPr>
            <w:r>
              <w:rPr>
                <w:lang w:eastAsia="en-US"/>
              </w:rPr>
              <w:t xml:space="preserve">/ 3х100мл </w:t>
            </w:r>
            <w:proofErr w:type="spellStart"/>
            <w:r>
              <w:rPr>
                <w:lang w:eastAsia="en-US"/>
              </w:rPr>
              <w:t>реактиви</w:t>
            </w:r>
            <w:proofErr w:type="spellEnd"/>
            <w:r>
              <w:rPr>
                <w:lang w:eastAsia="en-US"/>
              </w:rPr>
              <w:t>/</w:t>
            </w:r>
          </w:p>
        </w:tc>
        <w:tc>
          <w:tcPr>
            <w:tcW w:w="1700"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3</w:t>
            </w:r>
            <w:r w:rsidR="00900ED0">
              <w:rPr>
                <w:lang w:val="bg-BG" w:eastAsia="en-US"/>
              </w:rPr>
              <w:t xml:space="preserve"> бр.кит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b/>
                <w:iCs/>
                <w:lang w:eastAsia="en-US"/>
              </w:rPr>
            </w:pPr>
            <w:r w:rsidRPr="005734CC">
              <w:rPr>
                <w:b/>
                <w:iCs/>
                <w:lang w:eastAsia="en-US"/>
              </w:rPr>
              <w:t>142. 00</w:t>
            </w:r>
          </w:p>
        </w:tc>
      </w:tr>
      <w:tr w:rsidR="00662D7F" w:rsidRPr="005734CC" w:rsidTr="00677645">
        <w:trPr>
          <w:trHeight w:val="1340"/>
        </w:trPr>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14.3</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caps/>
                <w:color w:val="000000"/>
                <w:lang w:eastAsia="en-US"/>
              </w:rPr>
              <w:t>Masson кит за трихромно оцветяване на мускулни и колагенови влакна</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val="bg-B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колагенов</w:t>
            </w:r>
            <w:proofErr w:type="spellEnd"/>
            <w:r w:rsidRPr="005734CC">
              <w:rPr>
                <w:lang w:eastAsia="en-US"/>
              </w:rPr>
              <w:t xml:space="preserve"> </w:t>
            </w:r>
            <w:proofErr w:type="spellStart"/>
            <w:r w:rsidRPr="005734CC">
              <w:rPr>
                <w:lang w:eastAsia="en-US"/>
              </w:rPr>
              <w:t>слой</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p w:rsidR="00662D7F" w:rsidRPr="005734CC" w:rsidRDefault="00662D7F">
            <w:pPr>
              <w:rPr>
                <w:lang w:val="bg-BG" w:eastAsia="en-US"/>
              </w:rPr>
            </w:pPr>
          </w:p>
        </w:tc>
        <w:tc>
          <w:tcPr>
            <w:tcW w:w="1700" w:type="dxa"/>
            <w:tcBorders>
              <w:top w:val="single" w:sz="4" w:space="0" w:color="auto"/>
              <w:left w:val="single" w:sz="4" w:space="0" w:color="auto"/>
              <w:bottom w:val="single" w:sz="4" w:space="0" w:color="auto"/>
              <w:right w:val="single" w:sz="4" w:space="0" w:color="auto"/>
            </w:tcBorders>
          </w:tcPr>
          <w:p w:rsidR="00F97410" w:rsidRDefault="00F97410" w:rsidP="00DE795C">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теста</w:t>
            </w:r>
            <w:proofErr w:type="spellEnd"/>
          </w:p>
          <w:p w:rsidR="00662D7F" w:rsidRPr="005734CC" w:rsidRDefault="00662D7F" w:rsidP="00DE795C">
            <w:pPr>
              <w:jc w:val="center"/>
              <w:rPr>
                <w:lang w:eastAsia="en-US"/>
              </w:rPr>
            </w:pPr>
          </w:p>
        </w:tc>
        <w:tc>
          <w:tcPr>
            <w:tcW w:w="1700" w:type="dxa"/>
            <w:tcBorders>
              <w:top w:val="single" w:sz="4" w:space="0" w:color="auto"/>
              <w:left w:val="single" w:sz="4" w:space="0" w:color="auto"/>
              <w:bottom w:val="single" w:sz="4" w:space="0" w:color="auto"/>
              <w:right w:val="single" w:sz="4" w:space="0" w:color="auto"/>
            </w:tcBorders>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p w:rsidR="00662D7F" w:rsidRPr="005734CC" w:rsidRDefault="00662D7F">
            <w:pPr>
              <w:jc w:val="center"/>
              <w:rPr>
                <w:lang w:eastAsia="en-US"/>
              </w:rPr>
            </w:pP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rsidP="00AA07E0">
            <w:pPr>
              <w:jc w:val="center"/>
              <w:rPr>
                <w:b/>
                <w:iCs/>
                <w:lang w:eastAsia="en-US"/>
              </w:rPr>
            </w:pPr>
            <w:r w:rsidRPr="005734CC">
              <w:rPr>
                <w:b/>
                <w:iCs/>
                <w:lang w:eastAsia="en-US"/>
              </w:rPr>
              <w:t>110. 00</w:t>
            </w:r>
          </w:p>
        </w:tc>
      </w:tr>
      <w:tr w:rsidR="00662D7F" w:rsidRPr="005734CC" w:rsidTr="00677645">
        <w:trPr>
          <w:trHeight w:val="1340"/>
        </w:trPr>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14.4</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b/>
                <w:lang w:eastAsia="en-US"/>
              </w:rPr>
            </w:pPr>
            <w:r w:rsidRPr="005734CC">
              <w:rPr>
                <w:b/>
                <w:caps/>
                <w:color w:val="000000"/>
                <w:lang w:eastAsia="en-US"/>
              </w:rPr>
              <w:t xml:space="preserve">Masson-Goldner кит за трихромно оцветяване на мускулни и колагенови влакна, </w:t>
            </w:r>
            <w:r w:rsidRPr="005734CC">
              <w:rPr>
                <w:b/>
                <w:caps/>
                <w:color w:val="000000"/>
                <w:lang w:eastAsia="en-US"/>
              </w:rPr>
              <w:lastRenderedPageBreak/>
              <w:t>5х500 мл реактиви</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val="bg-BG" w:eastAsia="en-US"/>
              </w:rPr>
            </w:pPr>
            <w:proofErr w:type="spellStart"/>
            <w:r w:rsidRPr="005734CC">
              <w:rPr>
                <w:lang w:eastAsia="en-US"/>
              </w:rPr>
              <w:lastRenderedPageBreak/>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колагенов</w:t>
            </w:r>
            <w:proofErr w:type="spellEnd"/>
            <w:r w:rsidRPr="005734CC">
              <w:rPr>
                <w:lang w:eastAsia="en-US"/>
              </w:rPr>
              <w:t xml:space="preserve"> </w:t>
            </w:r>
            <w:proofErr w:type="spellStart"/>
            <w:r w:rsidRPr="005734CC">
              <w:rPr>
                <w:lang w:eastAsia="en-US"/>
              </w:rPr>
              <w:t>слой</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p w:rsidR="00662D7F" w:rsidRPr="005734CC" w:rsidRDefault="00662D7F">
            <w:pPr>
              <w:rPr>
                <w:lang w:val="bg-BG" w:eastAsia="en-US"/>
              </w:rPr>
            </w:pPr>
          </w:p>
          <w:p w:rsidR="00662D7F" w:rsidRPr="005734CC" w:rsidRDefault="00662D7F">
            <w:pPr>
              <w:rPr>
                <w:lang w:val="bg-BG" w:eastAsia="en-US"/>
              </w:rPr>
            </w:pPr>
          </w:p>
        </w:tc>
        <w:tc>
          <w:tcPr>
            <w:tcW w:w="1700" w:type="dxa"/>
            <w:tcBorders>
              <w:top w:val="single" w:sz="4" w:space="0" w:color="auto"/>
              <w:left w:val="single" w:sz="4" w:space="0" w:color="auto"/>
              <w:bottom w:val="single" w:sz="4" w:space="0" w:color="auto"/>
              <w:right w:val="single" w:sz="4" w:space="0" w:color="auto"/>
            </w:tcBorders>
          </w:tcPr>
          <w:p w:rsidR="00F97410" w:rsidRDefault="00F97410" w:rsidP="00DE795C">
            <w:pPr>
              <w:jc w:val="center"/>
              <w:rPr>
                <w:sz w:val="22"/>
                <w:szCs w:val="22"/>
                <w:lang w:eastAsia="en-US"/>
              </w:rPr>
            </w:pPr>
            <w:r>
              <w:rPr>
                <w:sz w:val="22"/>
                <w:szCs w:val="22"/>
                <w:lang w:eastAsia="en-US"/>
              </w:rPr>
              <w:t xml:space="preserve">1 </w:t>
            </w:r>
            <w:proofErr w:type="spellStart"/>
            <w:r>
              <w:rPr>
                <w:sz w:val="22"/>
                <w:szCs w:val="22"/>
                <w:lang w:eastAsia="en-US"/>
              </w:rPr>
              <w:t>кит</w:t>
            </w:r>
            <w:proofErr w:type="spellEnd"/>
          </w:p>
          <w:p w:rsidR="00662D7F" w:rsidRPr="00F97410" w:rsidRDefault="00F97410" w:rsidP="00DE795C">
            <w:pPr>
              <w:jc w:val="center"/>
              <w:rPr>
                <w:lang w:val="bg-BG" w:eastAsia="en-US"/>
              </w:rPr>
            </w:pPr>
            <w:r>
              <w:rPr>
                <w:sz w:val="22"/>
                <w:szCs w:val="22"/>
                <w:lang w:eastAsia="en-US"/>
              </w:rPr>
              <w:t xml:space="preserve">/ 5х500мл </w:t>
            </w:r>
            <w:proofErr w:type="spellStart"/>
            <w:r>
              <w:rPr>
                <w:sz w:val="22"/>
                <w:szCs w:val="22"/>
                <w:lang w:eastAsia="en-US"/>
              </w:rPr>
              <w:t>реактиви</w:t>
            </w:r>
            <w:proofErr w:type="spellEnd"/>
            <w:r>
              <w:rPr>
                <w:sz w:val="22"/>
                <w:szCs w:val="22"/>
                <w:lang w:val="bg-BG" w:eastAsia="en-US"/>
              </w:rPr>
              <w:t>/</w:t>
            </w:r>
          </w:p>
        </w:tc>
        <w:tc>
          <w:tcPr>
            <w:tcW w:w="1700"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rsidP="00AA07E0">
            <w:pPr>
              <w:jc w:val="center"/>
              <w:rPr>
                <w:b/>
                <w:iCs/>
                <w:lang w:eastAsia="en-US"/>
              </w:rPr>
            </w:pPr>
            <w:r w:rsidRPr="005734CC">
              <w:rPr>
                <w:b/>
                <w:iCs/>
                <w:lang w:eastAsia="en-US"/>
              </w:rPr>
              <w:t>210. 00</w:t>
            </w:r>
          </w:p>
        </w:tc>
      </w:tr>
      <w:tr w:rsidR="00662D7F" w:rsidRPr="005734CC" w:rsidTr="00677645">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lastRenderedPageBreak/>
              <w:t>14.5</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napToGrid w:val="0"/>
              <w:jc w:val="center"/>
              <w:rPr>
                <w:b/>
                <w:caps/>
                <w:color w:val="000000"/>
                <w:lang w:eastAsia="en-US"/>
              </w:rPr>
            </w:pPr>
            <w:r w:rsidRPr="005734CC">
              <w:rPr>
                <w:b/>
                <w:caps/>
                <w:color w:val="000000"/>
                <w:lang w:eastAsia="en-US"/>
              </w:rPr>
              <w:t>Хистологичен кит</w:t>
            </w:r>
          </w:p>
          <w:p w:rsidR="00662D7F" w:rsidRPr="005734CC" w:rsidRDefault="00662D7F">
            <w:pPr>
              <w:rPr>
                <w:b/>
                <w:lang w:eastAsia="en-US"/>
              </w:rPr>
            </w:pPr>
            <w:r w:rsidRPr="005734CC">
              <w:rPr>
                <w:b/>
                <w:caps/>
                <w:color w:val="000000"/>
                <w:lang w:eastAsia="en-US"/>
              </w:rPr>
              <w:t xml:space="preserve">Orcein кит за оцветяване на еластични влакна, </w:t>
            </w:r>
            <w:proofErr w:type="gramStart"/>
            <w:r w:rsidRPr="005734CC">
              <w:rPr>
                <w:b/>
                <w:caps/>
                <w:color w:val="000000"/>
                <w:lang w:eastAsia="en-US"/>
              </w:rPr>
              <w:t>100 теста/оп</w:t>
            </w:r>
            <w:proofErr w:type="gramEnd"/>
            <w:r w:rsidRPr="005734CC">
              <w:rPr>
                <w:b/>
                <w:caps/>
                <w:color w:val="000000"/>
                <w:lang w:eastAsia="en-US"/>
              </w:rPr>
              <w:t>.</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val="bg-B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еластични</w:t>
            </w:r>
            <w:proofErr w:type="spellEnd"/>
            <w:r w:rsidRPr="005734CC">
              <w:rPr>
                <w:lang w:eastAsia="en-US"/>
              </w:rPr>
              <w:t xml:space="preserve"> </w:t>
            </w:r>
            <w:proofErr w:type="spellStart"/>
            <w:r w:rsidRPr="005734CC">
              <w:rPr>
                <w:lang w:eastAsia="en-US"/>
              </w:rPr>
              <w:t>влакна</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p w:rsidR="00662D7F" w:rsidRPr="005734CC" w:rsidRDefault="00662D7F">
            <w:pPr>
              <w:rPr>
                <w:lang w:val="bg-BG" w:eastAsia="en-US"/>
              </w:rPr>
            </w:pPr>
          </w:p>
        </w:tc>
        <w:tc>
          <w:tcPr>
            <w:tcW w:w="1700" w:type="dxa"/>
            <w:tcBorders>
              <w:top w:val="single" w:sz="4" w:space="0" w:color="auto"/>
              <w:left w:val="single" w:sz="4" w:space="0" w:color="auto"/>
              <w:bottom w:val="single" w:sz="4" w:space="0" w:color="auto"/>
              <w:right w:val="single" w:sz="4" w:space="0" w:color="auto"/>
            </w:tcBorders>
          </w:tcPr>
          <w:p w:rsidR="00F97410" w:rsidRDefault="00F97410" w:rsidP="00DE795C">
            <w:pPr>
              <w:jc w:val="cente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теста</w:t>
            </w:r>
            <w:proofErr w:type="spellEnd"/>
          </w:p>
          <w:p w:rsidR="00662D7F" w:rsidRPr="005734CC" w:rsidRDefault="00662D7F" w:rsidP="00DE795C">
            <w:pPr>
              <w:jc w:val="center"/>
              <w:rPr>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rsidP="00AA07E0">
            <w:pPr>
              <w:jc w:val="center"/>
              <w:rPr>
                <w:b/>
                <w:iCs/>
                <w:lang w:eastAsia="en-US"/>
              </w:rPr>
            </w:pPr>
            <w:r w:rsidRPr="005734CC">
              <w:rPr>
                <w:b/>
                <w:iCs/>
                <w:lang w:eastAsia="en-US"/>
              </w:rPr>
              <w:t>125. 00</w:t>
            </w:r>
          </w:p>
        </w:tc>
      </w:tr>
      <w:tr w:rsidR="00662D7F" w:rsidRPr="005734CC" w:rsidTr="00677645">
        <w:tc>
          <w:tcPr>
            <w:tcW w:w="70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r w:rsidRPr="005734CC">
              <w:rPr>
                <w:lang w:eastAsia="en-US"/>
              </w:rPr>
              <w:t>14.6</w:t>
            </w:r>
          </w:p>
        </w:tc>
        <w:tc>
          <w:tcPr>
            <w:tcW w:w="1985" w:type="dxa"/>
            <w:tcBorders>
              <w:top w:val="single" w:sz="4" w:space="0" w:color="auto"/>
              <w:left w:val="single" w:sz="4" w:space="0" w:color="auto"/>
              <w:bottom w:val="single" w:sz="4" w:space="0" w:color="auto"/>
              <w:right w:val="single" w:sz="4" w:space="0" w:color="auto"/>
            </w:tcBorders>
            <w:hideMark/>
          </w:tcPr>
          <w:p w:rsidR="00662D7F" w:rsidRPr="005734CC" w:rsidRDefault="00662D7F">
            <w:pPr>
              <w:snapToGrid w:val="0"/>
              <w:jc w:val="center"/>
              <w:rPr>
                <w:b/>
                <w:caps/>
                <w:color w:val="000000"/>
                <w:lang w:eastAsia="en-US"/>
              </w:rPr>
            </w:pPr>
            <w:r w:rsidRPr="005734CC">
              <w:rPr>
                <w:b/>
                <w:caps/>
                <w:color w:val="000000"/>
                <w:lang w:eastAsia="en-US"/>
              </w:rPr>
              <w:t>Хистологичен кит</w:t>
            </w:r>
          </w:p>
          <w:p w:rsidR="00662D7F" w:rsidRPr="005734CC" w:rsidRDefault="00662D7F">
            <w:pPr>
              <w:rPr>
                <w:b/>
                <w:lang w:eastAsia="en-US"/>
              </w:rPr>
            </w:pPr>
            <w:r w:rsidRPr="005734CC">
              <w:rPr>
                <w:b/>
                <w:caps/>
                <w:color w:val="000000"/>
                <w:lang w:eastAsia="en-US"/>
              </w:rPr>
              <w:t>Congo red кит за оцветяване на амилоид по Highman, 100 теста/оп.</w:t>
            </w:r>
          </w:p>
        </w:tc>
        <w:tc>
          <w:tcPr>
            <w:tcW w:w="4957" w:type="dxa"/>
            <w:tcBorders>
              <w:top w:val="single" w:sz="4" w:space="0" w:color="auto"/>
              <w:left w:val="single" w:sz="4" w:space="0" w:color="auto"/>
              <w:bottom w:val="single" w:sz="4" w:space="0" w:color="auto"/>
              <w:right w:val="single" w:sz="4" w:space="0" w:color="auto"/>
            </w:tcBorders>
            <w:hideMark/>
          </w:tcPr>
          <w:p w:rsidR="00662D7F" w:rsidRPr="005734CC" w:rsidRDefault="00662D7F">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оцветяване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хист</w:t>
            </w:r>
            <w:proofErr w:type="spellEnd"/>
            <w:r w:rsidRPr="005734CC">
              <w:rPr>
                <w:lang w:eastAsia="en-US"/>
              </w:rPr>
              <w:t xml:space="preserve">. </w:t>
            </w:r>
            <w:proofErr w:type="spellStart"/>
            <w:proofErr w:type="gramStart"/>
            <w:r w:rsidRPr="005734CC">
              <w:rPr>
                <w:lang w:eastAsia="en-US"/>
              </w:rPr>
              <w:t>препарати</w:t>
            </w:r>
            <w:proofErr w:type="spellEnd"/>
            <w:proofErr w:type="gramEnd"/>
            <w:r w:rsidRPr="005734CC">
              <w:rPr>
                <w:lang w:eastAsia="en-US"/>
              </w:rPr>
              <w:t xml:space="preserve"> с </w:t>
            </w:r>
            <w:proofErr w:type="spellStart"/>
            <w:r w:rsidRPr="005734CC">
              <w:rPr>
                <w:lang w:eastAsia="en-US"/>
              </w:rPr>
              <w:t>цел</w:t>
            </w:r>
            <w:proofErr w:type="spellEnd"/>
            <w:r w:rsidRPr="005734CC">
              <w:rPr>
                <w:lang w:eastAsia="en-US"/>
              </w:rPr>
              <w:t xml:space="preserve"> </w:t>
            </w:r>
            <w:proofErr w:type="spellStart"/>
            <w:r w:rsidRPr="005734CC">
              <w:rPr>
                <w:lang w:eastAsia="en-US"/>
              </w:rPr>
              <w:t>установяване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амилоидни</w:t>
            </w:r>
            <w:proofErr w:type="spellEnd"/>
            <w:r w:rsidRPr="005734CC">
              <w:rPr>
                <w:lang w:eastAsia="en-US"/>
              </w:rPr>
              <w:t xml:space="preserve"> </w:t>
            </w:r>
            <w:proofErr w:type="spellStart"/>
            <w:r w:rsidRPr="005734CC">
              <w:rPr>
                <w:lang w:eastAsia="en-US"/>
              </w:rPr>
              <w:t>отлагания</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tc>
        <w:tc>
          <w:tcPr>
            <w:tcW w:w="1700" w:type="dxa"/>
            <w:tcBorders>
              <w:top w:val="single" w:sz="4" w:space="0" w:color="auto"/>
              <w:left w:val="single" w:sz="4" w:space="0" w:color="auto"/>
              <w:bottom w:val="single" w:sz="4" w:space="0" w:color="auto"/>
              <w:right w:val="single" w:sz="4" w:space="0" w:color="auto"/>
            </w:tcBorders>
          </w:tcPr>
          <w:p w:rsidR="00F97410" w:rsidRDefault="00F97410" w:rsidP="00F97410">
            <w:pPr>
              <w:rPr>
                <w:lang w:eastAsia="en-US"/>
              </w:rPr>
            </w:pPr>
            <w:r>
              <w:rPr>
                <w:lang w:eastAsia="en-US"/>
              </w:rPr>
              <w:t xml:space="preserve">1 </w:t>
            </w:r>
            <w:proofErr w:type="spellStart"/>
            <w:r>
              <w:rPr>
                <w:lang w:eastAsia="en-US"/>
              </w:rPr>
              <w:t>кит</w:t>
            </w:r>
            <w:proofErr w:type="spellEnd"/>
            <w:r>
              <w:rPr>
                <w:lang w:eastAsia="en-US"/>
              </w:rPr>
              <w:t xml:space="preserve"> </w:t>
            </w:r>
            <w:proofErr w:type="spellStart"/>
            <w:r>
              <w:rPr>
                <w:lang w:eastAsia="en-US"/>
              </w:rPr>
              <w:t>за</w:t>
            </w:r>
            <w:proofErr w:type="spellEnd"/>
            <w:r>
              <w:rPr>
                <w:lang w:eastAsia="en-US"/>
              </w:rPr>
              <w:t xml:space="preserve"> 100 </w:t>
            </w:r>
            <w:proofErr w:type="spellStart"/>
            <w:r>
              <w:rPr>
                <w:lang w:eastAsia="en-US"/>
              </w:rPr>
              <w:t>теста</w:t>
            </w:r>
            <w:proofErr w:type="spellEnd"/>
          </w:p>
          <w:p w:rsidR="00662D7F" w:rsidRPr="005734CC" w:rsidRDefault="00662D7F">
            <w:pPr>
              <w:jc w:val="center"/>
              <w:rPr>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662D7F" w:rsidRPr="00900ED0" w:rsidRDefault="00662D7F">
            <w:pPr>
              <w:jc w:val="center"/>
              <w:rPr>
                <w:lang w:val="bg-BG" w:eastAsia="en-US"/>
              </w:rPr>
            </w:pPr>
            <w:r w:rsidRPr="005734CC">
              <w:rPr>
                <w:lang w:eastAsia="en-US"/>
              </w:rPr>
              <w:t>1</w:t>
            </w:r>
            <w:r w:rsidR="00900ED0">
              <w:rPr>
                <w:lang w:val="bg-BG" w:eastAsia="en-US"/>
              </w:rPr>
              <w:t xml:space="preserve"> бр. кит</w:t>
            </w:r>
          </w:p>
        </w:tc>
        <w:tc>
          <w:tcPr>
            <w:tcW w:w="1422"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62D7F" w:rsidRPr="005734CC" w:rsidRDefault="00662D7F">
            <w:pPr>
              <w:jc w:val="cente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62D7F" w:rsidRPr="005734CC" w:rsidRDefault="00662D7F" w:rsidP="00AA07E0">
            <w:pPr>
              <w:jc w:val="center"/>
              <w:rPr>
                <w:b/>
                <w:iCs/>
                <w:lang w:eastAsia="en-US"/>
              </w:rPr>
            </w:pPr>
            <w:r w:rsidRPr="005734CC">
              <w:rPr>
                <w:b/>
                <w:iCs/>
                <w:lang w:eastAsia="en-US"/>
              </w:rPr>
              <w:t>85. 00</w:t>
            </w:r>
          </w:p>
        </w:tc>
      </w:tr>
      <w:tr w:rsidR="00677645" w:rsidRPr="005734CC" w:rsidTr="00677645">
        <w:tc>
          <w:tcPr>
            <w:tcW w:w="2694" w:type="dxa"/>
            <w:gridSpan w:val="2"/>
            <w:tcBorders>
              <w:top w:val="single" w:sz="4" w:space="0" w:color="auto"/>
              <w:left w:val="single" w:sz="4" w:space="0" w:color="auto"/>
              <w:bottom w:val="single" w:sz="4" w:space="0" w:color="auto"/>
              <w:right w:val="single" w:sz="4" w:space="0" w:color="auto"/>
            </w:tcBorders>
          </w:tcPr>
          <w:p w:rsidR="00677645" w:rsidRDefault="00677645">
            <w:pPr>
              <w:snapToGrid w:val="0"/>
              <w:jc w:val="center"/>
              <w:rPr>
                <w:b/>
                <w:caps/>
                <w:color w:val="000000"/>
                <w:lang w:val="bg-BG" w:eastAsia="en-US"/>
              </w:rPr>
            </w:pPr>
          </w:p>
          <w:p w:rsidR="00677645" w:rsidRDefault="00677645">
            <w:pPr>
              <w:snapToGrid w:val="0"/>
              <w:jc w:val="center"/>
              <w:rPr>
                <w:b/>
                <w:caps/>
                <w:color w:val="000000"/>
                <w:lang w:val="bg-B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обособена</w:t>
            </w:r>
            <w:proofErr w:type="spellEnd"/>
            <w:r w:rsidRPr="005734CC">
              <w:rPr>
                <w:b/>
                <w:lang w:eastAsia="en-US"/>
              </w:rPr>
              <w:t xml:space="preserve"> </w:t>
            </w:r>
            <w:proofErr w:type="spellStart"/>
            <w:r w:rsidRPr="005734CC">
              <w:rPr>
                <w:b/>
                <w:lang w:eastAsia="en-US"/>
              </w:rPr>
              <w:t>позиция</w:t>
            </w:r>
            <w:proofErr w:type="spellEnd"/>
            <w:r w:rsidRPr="005734CC">
              <w:rPr>
                <w:b/>
                <w:lang w:eastAsia="en-US"/>
              </w:rPr>
              <w:t xml:space="preserve"> № 14</w:t>
            </w:r>
          </w:p>
          <w:p w:rsidR="00677645" w:rsidRDefault="00677645">
            <w:pPr>
              <w:snapToGrid w:val="0"/>
              <w:jc w:val="center"/>
              <w:rPr>
                <w:b/>
                <w:caps/>
                <w:color w:val="000000"/>
                <w:lang w:val="bg-BG" w:eastAsia="en-US"/>
              </w:rPr>
            </w:pPr>
          </w:p>
          <w:p w:rsidR="00677645" w:rsidRDefault="00677645">
            <w:pPr>
              <w:snapToGrid w:val="0"/>
              <w:jc w:val="center"/>
              <w:rPr>
                <w:b/>
                <w:caps/>
                <w:color w:val="000000"/>
                <w:lang w:val="bg-BG" w:eastAsia="en-US"/>
              </w:rPr>
            </w:pPr>
          </w:p>
          <w:p w:rsidR="00677645" w:rsidRPr="00677645" w:rsidRDefault="00677645">
            <w:pPr>
              <w:snapToGrid w:val="0"/>
              <w:jc w:val="center"/>
              <w:rPr>
                <w:b/>
                <w:caps/>
                <w:color w:val="000000"/>
                <w:lang w:val="bg-BG" w:eastAsia="en-US"/>
              </w:rPr>
            </w:pPr>
          </w:p>
        </w:tc>
        <w:tc>
          <w:tcPr>
            <w:tcW w:w="9777" w:type="dxa"/>
            <w:gridSpan w:val="4"/>
            <w:tcBorders>
              <w:top w:val="single" w:sz="4" w:space="0" w:color="auto"/>
              <w:left w:val="single" w:sz="4" w:space="0" w:color="auto"/>
              <w:bottom w:val="single" w:sz="4" w:space="0" w:color="auto"/>
              <w:right w:val="single" w:sz="4" w:space="0" w:color="auto"/>
            </w:tcBorders>
          </w:tcPr>
          <w:p w:rsidR="00677645" w:rsidRPr="005734CC" w:rsidRDefault="00677645">
            <w:pP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677645" w:rsidRPr="005734CC" w:rsidRDefault="00677645">
            <w:pPr>
              <w:jc w:val="center"/>
              <w:rPr>
                <w:lang w:eastAsia="en-US"/>
              </w:rPr>
            </w:pPr>
          </w:p>
        </w:tc>
        <w:tc>
          <w:tcPr>
            <w:tcW w:w="2128" w:type="dxa"/>
            <w:tcBorders>
              <w:top w:val="single" w:sz="4" w:space="0" w:color="auto"/>
              <w:left w:val="single" w:sz="4" w:space="0" w:color="auto"/>
              <w:bottom w:val="single" w:sz="4" w:space="0" w:color="auto"/>
              <w:right w:val="single" w:sz="4" w:space="0" w:color="auto"/>
            </w:tcBorders>
          </w:tcPr>
          <w:p w:rsidR="00677645" w:rsidRPr="005734CC" w:rsidRDefault="00677645" w:rsidP="00AA07E0">
            <w:pPr>
              <w:jc w:val="center"/>
              <w:rPr>
                <w:b/>
                <w:iCs/>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747.00       </w:t>
            </w:r>
          </w:p>
        </w:tc>
      </w:tr>
    </w:tbl>
    <w:p w:rsidR="001A79FF" w:rsidRPr="005734CC" w:rsidRDefault="001A79FF" w:rsidP="00460F0D">
      <w:pPr>
        <w:rPr>
          <w:b/>
          <w:lang w:eastAsia="en-US"/>
        </w:rPr>
      </w:pPr>
    </w:p>
    <w:p w:rsidR="001A79FF" w:rsidRPr="005734CC" w:rsidRDefault="001A79FF" w:rsidP="00460F0D">
      <w:pPr>
        <w:rPr>
          <w:b/>
          <w:lang w:eastAsia="en-US"/>
        </w:rPr>
      </w:pPr>
    </w:p>
    <w:p w:rsidR="00460F0D" w:rsidRPr="005734CC" w:rsidRDefault="00660CC0" w:rsidP="00460F0D">
      <w:pPr>
        <w:rPr>
          <w:b/>
        </w:rPr>
      </w:pPr>
      <w:r w:rsidRPr="005734CC">
        <w:rPr>
          <w:b/>
          <w:lang w:eastAsia="en-US"/>
        </w:rPr>
        <w:t>-</w:t>
      </w:r>
      <w:r w:rsidR="00460F0D" w:rsidRPr="005734CC">
        <w:rPr>
          <w:b/>
          <w:lang w:eastAsia="en-US"/>
        </w:rPr>
        <w:t>Цена в лв. с ДДС:896.40</w:t>
      </w:r>
    </w:p>
    <w:p w:rsidR="005F500F" w:rsidRDefault="005F500F" w:rsidP="00460F0D"/>
    <w:p w:rsidR="00460F0D" w:rsidRPr="005734CC" w:rsidRDefault="00460F0D" w:rsidP="00460F0D">
      <w:pPr>
        <w:rPr>
          <w:b/>
        </w:rPr>
      </w:pPr>
      <w:r w:rsidRPr="005734CC">
        <w:rPr>
          <w:b/>
        </w:rPr>
        <w:lastRenderedPageBreak/>
        <w:t>Обособена позиция № 15 „Имунохистохимични китове“</w:t>
      </w:r>
    </w:p>
    <w:tbl>
      <w:tblPr>
        <w:tblStyle w:val="TableGrid"/>
        <w:tblW w:w="16019" w:type="dxa"/>
        <w:tblInd w:w="-743" w:type="dxa"/>
        <w:tblLayout w:type="fixed"/>
        <w:tblLook w:val="04A0" w:firstRow="1" w:lastRow="0" w:firstColumn="1" w:lastColumn="0" w:noHBand="0" w:noVBand="1"/>
      </w:tblPr>
      <w:tblGrid>
        <w:gridCol w:w="707"/>
        <w:gridCol w:w="1277"/>
        <w:gridCol w:w="708"/>
        <w:gridCol w:w="4957"/>
        <w:gridCol w:w="1700"/>
        <w:gridCol w:w="1700"/>
        <w:gridCol w:w="1422"/>
        <w:gridCol w:w="1420"/>
        <w:gridCol w:w="2128"/>
      </w:tblGrid>
      <w:tr w:rsidR="000E40F3" w:rsidRPr="005734CC" w:rsidTr="005F500F">
        <w:tc>
          <w:tcPr>
            <w:tcW w:w="70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b/>
                <w:lang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b/>
                <w:bCs/>
                <w:lang w:eastAsia="en-US"/>
              </w:rPr>
              <w:t>Наименование</w:t>
            </w:r>
            <w:proofErr w:type="spellEnd"/>
            <w:r w:rsidRPr="005734CC">
              <w:rPr>
                <w:b/>
                <w:bCs/>
                <w:lang w:eastAsia="en-US"/>
              </w:rPr>
              <w:t xml:space="preserve"> </w:t>
            </w:r>
            <w:proofErr w:type="spellStart"/>
            <w:r w:rsidRPr="005734CC">
              <w:rPr>
                <w:b/>
                <w:bCs/>
                <w:lang w:eastAsia="en-US"/>
              </w:rPr>
              <w:t>на</w:t>
            </w:r>
            <w:proofErr w:type="spellEnd"/>
            <w:r w:rsidRPr="005734CC">
              <w:rPr>
                <w:b/>
                <w:bCs/>
                <w:lang w:eastAsia="en-US"/>
              </w:rPr>
              <w:t xml:space="preserve"> </w:t>
            </w:r>
            <w:proofErr w:type="spellStart"/>
            <w:r w:rsidRPr="005734CC">
              <w:rPr>
                <w:b/>
                <w:bCs/>
                <w:lang w:eastAsia="en-US"/>
              </w:rPr>
              <w:t>артикула</w:t>
            </w:r>
            <w:proofErr w:type="spellEnd"/>
            <w:r w:rsidRPr="005734CC">
              <w:rPr>
                <w:b/>
                <w:bCs/>
                <w:lang w:eastAsia="en-US"/>
              </w:rPr>
              <w:t>:</w:t>
            </w:r>
          </w:p>
        </w:tc>
        <w:tc>
          <w:tcPr>
            <w:tcW w:w="4959"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1" w:type="dxa"/>
            <w:tcBorders>
              <w:top w:val="single" w:sz="4" w:space="0" w:color="auto"/>
              <w:left w:val="single" w:sz="4" w:space="0" w:color="auto"/>
              <w:bottom w:val="single" w:sz="4" w:space="0" w:color="auto"/>
              <w:right w:val="single" w:sz="4" w:space="0" w:color="auto"/>
            </w:tcBorders>
          </w:tcPr>
          <w:p w:rsidR="000E40F3" w:rsidRDefault="000E40F3">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Pr>
                <w:b/>
                <w:lang w:val="bg-BG" w:eastAsia="en-US"/>
              </w:rPr>
              <w:t xml:space="preserve"> </w:t>
            </w:r>
            <w:proofErr w:type="spellStart"/>
            <w:r w:rsidRPr="005734CC">
              <w:rPr>
                <w:b/>
                <w:lang w:eastAsia="en-US"/>
              </w:rPr>
              <w:t>Количество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sidRPr="005734CC">
              <w:rPr>
                <w:b/>
                <w:lang w:val="bg-BG" w:eastAsia="en-US"/>
              </w:rPr>
              <w:t xml:space="preserve">Единична </w:t>
            </w: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20"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val="bg-BG" w:eastAsia="en-US"/>
              </w:rPr>
            </w:pPr>
            <w:r w:rsidRPr="005734CC">
              <w:rPr>
                <w:b/>
                <w:lang w:val="bg-BG" w:eastAsia="en-US"/>
              </w:rPr>
              <w:t>Обща стойност в лв. без ДДС</w:t>
            </w:r>
          </w:p>
        </w:tc>
        <w:tc>
          <w:tcPr>
            <w:tcW w:w="2129" w:type="dxa"/>
            <w:tcBorders>
              <w:top w:val="single" w:sz="4" w:space="0" w:color="auto"/>
              <w:left w:val="single" w:sz="4" w:space="0" w:color="auto"/>
              <w:bottom w:val="single" w:sz="4" w:space="0" w:color="auto"/>
              <w:right w:val="single" w:sz="4" w:space="0" w:color="auto"/>
            </w:tcBorders>
            <w:hideMark/>
          </w:tcPr>
          <w:p w:rsidR="000E40F3" w:rsidRPr="005734CC" w:rsidRDefault="000E40F3">
            <w:pPr>
              <w:jc w:val="center"/>
              <w:rPr>
                <w:b/>
                <w:iCs/>
                <w:lang w:val="bg-BG" w:eastAsia="en-US"/>
              </w:rPr>
            </w:pPr>
            <w:r w:rsidRPr="005734CC">
              <w:rPr>
                <w:b/>
                <w:iCs/>
                <w:lang w:val="bg-BG" w:eastAsia="en-US"/>
              </w:rPr>
              <w:t>Финансов лимит без ДДС</w:t>
            </w:r>
          </w:p>
        </w:tc>
      </w:tr>
      <w:tr w:rsidR="000E40F3" w:rsidRPr="005734CC" w:rsidTr="005F500F">
        <w:trPr>
          <w:trHeight w:val="1360"/>
        </w:trPr>
        <w:tc>
          <w:tcPr>
            <w:tcW w:w="70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15.1</w:t>
            </w:r>
          </w:p>
        </w:tc>
        <w:tc>
          <w:tcPr>
            <w:tcW w:w="1985" w:type="dxa"/>
            <w:gridSpan w:val="2"/>
            <w:tcBorders>
              <w:top w:val="single" w:sz="4" w:space="0" w:color="auto"/>
              <w:left w:val="single" w:sz="4" w:space="0" w:color="auto"/>
              <w:bottom w:val="single" w:sz="4" w:space="0" w:color="auto"/>
              <w:right w:val="single" w:sz="4" w:space="0" w:color="auto"/>
            </w:tcBorders>
          </w:tcPr>
          <w:p w:rsidR="000E40F3" w:rsidRPr="005734CC" w:rsidRDefault="000E40F3">
            <w:pPr>
              <w:snapToGrid w:val="0"/>
              <w:rPr>
                <w:b/>
                <w:caps/>
                <w:color w:val="000000"/>
                <w:lang w:eastAsia="en-US"/>
              </w:rPr>
            </w:pPr>
          </w:p>
          <w:p w:rsidR="000E40F3" w:rsidRPr="005734CC" w:rsidRDefault="000E40F3">
            <w:pPr>
              <w:snapToGrid w:val="0"/>
              <w:rPr>
                <w:b/>
                <w:caps/>
                <w:color w:val="000000"/>
                <w:lang w:eastAsia="en-US"/>
              </w:rPr>
            </w:pPr>
            <w:r w:rsidRPr="005734CC">
              <w:rPr>
                <w:b/>
                <w:caps/>
                <w:color w:val="000000"/>
                <w:lang w:eastAsia="en-US"/>
              </w:rPr>
              <w:t>Имунохистохимични китове</w:t>
            </w:r>
          </w:p>
          <w:p w:rsidR="000E40F3" w:rsidRPr="005734CC" w:rsidRDefault="000E40F3">
            <w:pPr>
              <w:rPr>
                <w:b/>
                <w:bCs/>
                <w:color w:val="222222"/>
                <w:shd w:val="clear" w:color="auto" w:fill="FFFFFF"/>
                <w:lang w:eastAsia="en-US"/>
              </w:rPr>
            </w:pPr>
            <w:r w:rsidRPr="005734CC">
              <w:rPr>
                <w:b/>
                <w:bCs/>
                <w:color w:val="222222"/>
                <w:shd w:val="clear" w:color="auto" w:fill="FFFFFF"/>
                <w:lang w:eastAsia="en-US"/>
              </w:rPr>
              <w:t>CD3 Bond RTU Primary</w:t>
            </w:r>
          </w:p>
          <w:p w:rsidR="000E40F3" w:rsidRPr="005734CC" w:rsidRDefault="000E40F3">
            <w:pPr>
              <w:rPr>
                <w:lang w:eastAsia="en-US"/>
              </w:rPr>
            </w:pPr>
            <w:r w:rsidRPr="005734CC">
              <w:rPr>
                <w:b/>
                <w:bCs/>
                <w:color w:val="222222"/>
                <w:shd w:val="clear" w:color="auto" w:fill="FFFFFF"/>
                <w:lang w:eastAsia="en-US"/>
              </w:rPr>
              <w:t>PA0553</w:t>
            </w:r>
          </w:p>
        </w:tc>
        <w:tc>
          <w:tcPr>
            <w:tcW w:w="4959"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имунохистохимично</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CD3 </w:t>
            </w:r>
            <w:proofErr w:type="spellStart"/>
            <w:r w:rsidRPr="005734CC">
              <w:rPr>
                <w:lang w:eastAsia="en-US"/>
              </w:rPr>
              <w:t>отлагания</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9E2090" w:rsidP="00DE795C">
            <w:pPr>
              <w:jc w:val="center"/>
              <w:rPr>
                <w:lang w:eastAsia="en-US"/>
              </w:rPr>
            </w:pPr>
            <w:proofErr w:type="spellStart"/>
            <w:r>
              <w:rPr>
                <w:sz w:val="22"/>
                <w:szCs w:val="22"/>
                <w:lang w:eastAsia="en-US"/>
              </w:rPr>
              <w:t>флакон</w:t>
            </w:r>
            <w:proofErr w:type="spellEnd"/>
            <w:r>
              <w:rPr>
                <w:sz w:val="22"/>
                <w:szCs w:val="22"/>
                <w:lang w:eastAsia="en-US"/>
              </w:rPr>
              <w:t xml:space="preserve"> </w:t>
            </w:r>
            <w:proofErr w:type="spellStart"/>
            <w:r>
              <w:rPr>
                <w:sz w:val="22"/>
                <w:szCs w:val="22"/>
                <w:lang w:eastAsia="en-US"/>
              </w:rPr>
              <w:t>от</w:t>
            </w:r>
            <w:proofErr w:type="spellEnd"/>
            <w:r>
              <w:rPr>
                <w:sz w:val="22"/>
                <w:szCs w:val="22"/>
                <w:lang w:eastAsia="en-US"/>
              </w:rPr>
              <w:t xml:space="preserve"> 7ml</w:t>
            </w:r>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w:t>
            </w:r>
            <w:r w:rsidR="00900ED0">
              <w:rPr>
                <w:lang w:val="bg-BG" w:eastAsia="en-US"/>
              </w:rPr>
              <w:t xml:space="preserve"> фл.</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AA07E0">
            <w:pPr>
              <w:jc w:val="center"/>
              <w:rPr>
                <w:b/>
                <w:iCs/>
                <w:lang w:eastAsia="en-US"/>
              </w:rPr>
            </w:pPr>
            <w:proofErr w:type="gramStart"/>
            <w:r w:rsidRPr="005734CC">
              <w:rPr>
                <w:b/>
                <w:iCs/>
                <w:lang w:eastAsia="en-US"/>
              </w:rPr>
              <w:t>280 .</w:t>
            </w:r>
            <w:proofErr w:type="gramEnd"/>
            <w:r w:rsidRPr="005734CC">
              <w:rPr>
                <w:b/>
                <w:iCs/>
                <w:lang w:eastAsia="en-US"/>
              </w:rPr>
              <w:t xml:space="preserve"> 00</w:t>
            </w:r>
          </w:p>
        </w:tc>
      </w:tr>
      <w:tr w:rsidR="000E40F3" w:rsidRPr="005734CC" w:rsidTr="005F500F">
        <w:tc>
          <w:tcPr>
            <w:tcW w:w="70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15.2</w:t>
            </w:r>
          </w:p>
        </w:tc>
        <w:tc>
          <w:tcPr>
            <w:tcW w:w="1985" w:type="dxa"/>
            <w:gridSpan w:val="2"/>
            <w:tcBorders>
              <w:top w:val="single" w:sz="4" w:space="0" w:color="auto"/>
              <w:left w:val="single" w:sz="4" w:space="0" w:color="auto"/>
              <w:bottom w:val="single" w:sz="4" w:space="0" w:color="auto"/>
              <w:right w:val="single" w:sz="4" w:space="0" w:color="auto"/>
            </w:tcBorders>
          </w:tcPr>
          <w:p w:rsidR="000E40F3" w:rsidRPr="005734CC" w:rsidRDefault="000E40F3">
            <w:pPr>
              <w:snapToGrid w:val="0"/>
              <w:rPr>
                <w:b/>
                <w:caps/>
                <w:color w:val="000000"/>
                <w:lang w:eastAsia="en-US"/>
              </w:rPr>
            </w:pPr>
          </w:p>
          <w:p w:rsidR="000E40F3" w:rsidRPr="005734CC" w:rsidRDefault="000E40F3">
            <w:pPr>
              <w:snapToGrid w:val="0"/>
              <w:rPr>
                <w:b/>
                <w:caps/>
                <w:color w:val="000000"/>
                <w:lang w:eastAsia="en-US"/>
              </w:rPr>
            </w:pPr>
            <w:r w:rsidRPr="005734CC">
              <w:rPr>
                <w:b/>
                <w:caps/>
                <w:color w:val="000000"/>
                <w:lang w:eastAsia="en-US"/>
              </w:rPr>
              <w:t>Имунохистохимични китове</w:t>
            </w:r>
          </w:p>
          <w:p w:rsidR="000E40F3" w:rsidRPr="005734CC" w:rsidRDefault="000E40F3">
            <w:pPr>
              <w:rPr>
                <w:b/>
                <w:bCs/>
                <w:color w:val="222222"/>
                <w:shd w:val="clear" w:color="auto" w:fill="FFFFFF"/>
                <w:lang w:eastAsia="en-US"/>
              </w:rPr>
            </w:pPr>
            <w:r w:rsidRPr="005734CC">
              <w:rPr>
                <w:b/>
                <w:bCs/>
                <w:color w:val="222222"/>
                <w:shd w:val="clear" w:color="auto" w:fill="FFFFFF"/>
                <w:lang w:eastAsia="en-US"/>
              </w:rPr>
              <w:t>CD8 Bond RTU Primary</w:t>
            </w:r>
          </w:p>
          <w:p w:rsidR="000E40F3" w:rsidRPr="005734CC" w:rsidRDefault="000E40F3">
            <w:pPr>
              <w:rPr>
                <w:lang w:eastAsia="en-US"/>
              </w:rPr>
            </w:pPr>
            <w:r w:rsidRPr="005734CC">
              <w:rPr>
                <w:b/>
                <w:bCs/>
                <w:color w:val="222222"/>
                <w:shd w:val="clear" w:color="auto" w:fill="FFFFFF"/>
                <w:lang w:eastAsia="en-US"/>
              </w:rPr>
              <w:t>PA0183</w:t>
            </w:r>
          </w:p>
        </w:tc>
        <w:tc>
          <w:tcPr>
            <w:tcW w:w="4959"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имунохистохимично</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CD8 </w:t>
            </w:r>
            <w:proofErr w:type="spellStart"/>
            <w:r w:rsidRPr="005734CC">
              <w:rPr>
                <w:lang w:eastAsia="en-US"/>
              </w:rPr>
              <w:t>отлагания</w:t>
            </w:r>
            <w:proofErr w:type="spellEnd"/>
            <w:r w:rsidRPr="005734CC">
              <w:rPr>
                <w:lang w:eastAsia="en-US"/>
              </w:rPr>
              <w:t xml:space="preserve"> в </w:t>
            </w:r>
            <w:proofErr w:type="spellStart"/>
            <w:r w:rsidRPr="005734CC">
              <w:rPr>
                <w:lang w:eastAsia="en-US"/>
              </w:rPr>
              <w:t>дебелочревна</w:t>
            </w:r>
            <w:proofErr w:type="spellEnd"/>
            <w:r w:rsidRPr="005734CC">
              <w:rPr>
                <w:lang w:eastAsia="en-US"/>
              </w:rPr>
              <w:t xml:space="preserve"> </w:t>
            </w:r>
            <w:proofErr w:type="spellStart"/>
            <w:r w:rsidRPr="005734CC">
              <w:rPr>
                <w:lang w:eastAsia="en-US"/>
              </w:rPr>
              <w:t>лигавица</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9E2090" w:rsidP="00DE795C">
            <w:pPr>
              <w:jc w:val="center"/>
              <w:rPr>
                <w:lang w:eastAsia="en-US"/>
              </w:rPr>
            </w:pPr>
            <w:proofErr w:type="spellStart"/>
            <w:r>
              <w:rPr>
                <w:sz w:val="22"/>
                <w:szCs w:val="22"/>
                <w:lang w:eastAsia="en-US"/>
              </w:rPr>
              <w:t>флакон</w:t>
            </w:r>
            <w:proofErr w:type="spellEnd"/>
            <w:r>
              <w:rPr>
                <w:sz w:val="22"/>
                <w:szCs w:val="22"/>
                <w:lang w:eastAsia="en-US"/>
              </w:rPr>
              <w:t xml:space="preserve"> </w:t>
            </w:r>
            <w:proofErr w:type="spellStart"/>
            <w:r>
              <w:rPr>
                <w:sz w:val="22"/>
                <w:szCs w:val="22"/>
                <w:lang w:eastAsia="en-US"/>
              </w:rPr>
              <w:t>от</w:t>
            </w:r>
            <w:proofErr w:type="spellEnd"/>
            <w:r>
              <w:rPr>
                <w:sz w:val="22"/>
                <w:szCs w:val="22"/>
                <w:lang w:eastAsia="en-US"/>
              </w:rPr>
              <w:t xml:space="preserve"> 7ml</w:t>
            </w:r>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w:t>
            </w:r>
            <w:r w:rsidR="00900ED0">
              <w:rPr>
                <w:lang w:val="bg-BG" w:eastAsia="en-US"/>
              </w:rPr>
              <w:t xml:space="preserve"> фл.</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20" w:type="dxa"/>
            <w:tcBorders>
              <w:top w:val="single" w:sz="4" w:space="0" w:color="auto"/>
              <w:left w:val="single" w:sz="4" w:space="0" w:color="auto"/>
              <w:bottom w:val="single" w:sz="4" w:space="0" w:color="auto"/>
              <w:right w:val="single" w:sz="4" w:space="0" w:color="auto"/>
            </w:tcBorders>
          </w:tcPr>
          <w:p w:rsidR="000E40F3" w:rsidRPr="005734CC" w:rsidRDefault="000E40F3">
            <w:pP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AA07E0">
            <w:pPr>
              <w:jc w:val="center"/>
              <w:rPr>
                <w:b/>
                <w:iCs/>
                <w:lang w:val="bg-BG" w:eastAsia="en-US"/>
              </w:rPr>
            </w:pPr>
            <w:proofErr w:type="gramStart"/>
            <w:r w:rsidRPr="005734CC">
              <w:rPr>
                <w:b/>
                <w:iCs/>
                <w:lang w:eastAsia="en-US"/>
              </w:rPr>
              <w:t>280 .</w:t>
            </w:r>
            <w:proofErr w:type="gramEnd"/>
            <w:r w:rsidRPr="005734CC">
              <w:rPr>
                <w:b/>
                <w:iCs/>
                <w:lang w:eastAsia="en-US"/>
              </w:rPr>
              <w:t xml:space="preserve"> 00</w:t>
            </w:r>
          </w:p>
        </w:tc>
      </w:tr>
      <w:tr w:rsidR="000E40F3" w:rsidRPr="005734CC" w:rsidTr="005F500F">
        <w:tc>
          <w:tcPr>
            <w:tcW w:w="70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15.3</w:t>
            </w:r>
          </w:p>
        </w:tc>
        <w:tc>
          <w:tcPr>
            <w:tcW w:w="1985" w:type="dxa"/>
            <w:gridSpan w:val="2"/>
            <w:tcBorders>
              <w:top w:val="single" w:sz="4" w:space="0" w:color="auto"/>
              <w:left w:val="single" w:sz="4" w:space="0" w:color="auto"/>
              <w:bottom w:val="single" w:sz="4" w:space="0" w:color="auto"/>
              <w:right w:val="single" w:sz="4" w:space="0" w:color="auto"/>
            </w:tcBorders>
            <w:hideMark/>
          </w:tcPr>
          <w:p w:rsidR="000E40F3" w:rsidRPr="005734CC" w:rsidRDefault="000E40F3">
            <w:pPr>
              <w:snapToGrid w:val="0"/>
              <w:rPr>
                <w:b/>
                <w:caps/>
                <w:color w:val="000000"/>
                <w:lang w:eastAsia="en-US"/>
              </w:rPr>
            </w:pPr>
            <w:r w:rsidRPr="005734CC">
              <w:rPr>
                <w:b/>
                <w:caps/>
                <w:color w:val="000000"/>
                <w:lang w:eastAsia="en-US"/>
              </w:rPr>
              <w:t xml:space="preserve">Имунохистохимични китове </w:t>
            </w:r>
          </w:p>
        </w:tc>
        <w:tc>
          <w:tcPr>
            <w:tcW w:w="4959"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lang w:eastAsia="en-US"/>
              </w:rPr>
              <w:t>Универсална</w:t>
            </w:r>
            <w:proofErr w:type="spellEnd"/>
            <w:r w:rsidRPr="005734CC">
              <w:rPr>
                <w:lang w:eastAsia="en-US"/>
              </w:rPr>
              <w:t xml:space="preserve"> </w:t>
            </w:r>
            <w:proofErr w:type="spellStart"/>
            <w:r w:rsidRPr="005734CC">
              <w:rPr>
                <w:lang w:eastAsia="en-US"/>
              </w:rPr>
              <w:t>високочувствителна</w:t>
            </w:r>
            <w:proofErr w:type="spellEnd"/>
            <w:r w:rsidRPr="005734CC">
              <w:rPr>
                <w:lang w:eastAsia="en-US"/>
              </w:rPr>
              <w:t xml:space="preserve"> </w:t>
            </w:r>
            <w:proofErr w:type="spellStart"/>
            <w:r w:rsidRPr="005734CC">
              <w:rPr>
                <w:lang w:eastAsia="en-US"/>
              </w:rPr>
              <w:t>полимерна</w:t>
            </w:r>
            <w:proofErr w:type="spellEnd"/>
            <w:r w:rsidRPr="005734CC">
              <w:rPr>
                <w:lang w:eastAsia="en-US"/>
              </w:rPr>
              <w:t xml:space="preserve"> </w:t>
            </w:r>
            <w:proofErr w:type="spellStart"/>
            <w:r w:rsidRPr="005734CC">
              <w:rPr>
                <w:lang w:eastAsia="en-US"/>
              </w:rPr>
              <w:t>визуалираща</w:t>
            </w:r>
            <w:proofErr w:type="spellEnd"/>
            <w:r w:rsidRPr="005734CC">
              <w:rPr>
                <w:lang w:eastAsia="en-US"/>
              </w:rPr>
              <w:t xml:space="preserve"> </w:t>
            </w:r>
            <w:proofErr w:type="spellStart"/>
            <w:r w:rsidRPr="005734CC">
              <w:rPr>
                <w:lang w:eastAsia="en-US"/>
              </w:rPr>
              <w:t>система</w:t>
            </w:r>
            <w:proofErr w:type="spellEnd"/>
            <w:r w:rsidRPr="005734CC">
              <w:rPr>
                <w:lang w:eastAsia="en-US"/>
              </w:rPr>
              <w:t xml:space="preserve">. </w:t>
            </w: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имунохистохимично</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9E2090" w:rsidRDefault="009E2090" w:rsidP="00DE795C">
            <w:pPr>
              <w:jc w:val="center"/>
              <w:rPr>
                <w:lang w:eastAsia="en-US"/>
              </w:rPr>
            </w:pPr>
            <w:r>
              <w:rPr>
                <w:lang w:eastAsia="en-US"/>
              </w:rPr>
              <w:t>1система/</w:t>
            </w:r>
          </w:p>
          <w:p w:rsidR="000E40F3" w:rsidRPr="005734CC" w:rsidRDefault="009E2090" w:rsidP="00DE795C">
            <w:pPr>
              <w:jc w:val="center"/>
              <w:rPr>
                <w:color w:val="222222"/>
                <w:shd w:val="clear" w:color="auto" w:fill="FFFFFF"/>
                <w:lang w:eastAsia="en-US"/>
              </w:rPr>
            </w:pPr>
            <w:r>
              <w:rPr>
                <w:color w:val="222222"/>
                <w:shd w:val="clear" w:color="auto" w:fill="FFFFFF"/>
                <w:lang w:eastAsia="en-US"/>
              </w:rPr>
              <w:t xml:space="preserve">50 </w:t>
            </w:r>
            <w:proofErr w:type="spellStart"/>
            <w:r>
              <w:rPr>
                <w:color w:val="222222"/>
                <w:shd w:val="clear" w:color="auto" w:fill="FFFFFF"/>
                <w:lang w:eastAsia="en-US"/>
              </w:rPr>
              <w:t>теста</w:t>
            </w:r>
            <w:proofErr w:type="spellEnd"/>
            <w:r>
              <w:rPr>
                <w:color w:val="222222"/>
                <w:shd w:val="clear" w:color="auto" w:fill="FFFFFF"/>
                <w:lang w:eastAsia="en-US"/>
              </w:rPr>
              <w:t xml:space="preserve"> в </w:t>
            </w:r>
            <w:proofErr w:type="spellStart"/>
            <w:r>
              <w:rPr>
                <w:color w:val="222222"/>
                <w:shd w:val="clear" w:color="auto" w:fill="FFFFFF"/>
                <w:lang w:eastAsia="en-US"/>
              </w:rPr>
              <w:t>опаковка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color w:val="222222"/>
                <w:shd w:val="clear" w:color="auto" w:fill="FFFFFF"/>
                <w:lang w:eastAsia="en-US"/>
              </w:rPr>
              <w:t>1</w:t>
            </w:r>
            <w:r w:rsidR="00900ED0">
              <w:rPr>
                <w:color w:val="222222"/>
                <w:shd w:val="clear" w:color="auto" w:fill="FFFFFF"/>
                <w:lang w:val="bg-BG" w:eastAsia="en-US"/>
              </w:rPr>
              <w:t xml:space="preserve"> бр. сист.</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color w:val="222222"/>
                <w:shd w:val="clear" w:color="auto" w:fill="FFFFFF"/>
                <w:lang w:eastAsia="en-US"/>
              </w:rPr>
            </w:pPr>
          </w:p>
        </w:tc>
        <w:tc>
          <w:tcPr>
            <w:tcW w:w="1420" w:type="dxa"/>
            <w:tcBorders>
              <w:top w:val="single" w:sz="4" w:space="0" w:color="auto"/>
              <w:left w:val="single" w:sz="4" w:space="0" w:color="auto"/>
              <w:bottom w:val="single" w:sz="4" w:space="0" w:color="auto"/>
              <w:right w:val="single" w:sz="4" w:space="0" w:color="auto"/>
            </w:tcBorders>
          </w:tcPr>
          <w:p w:rsidR="000E40F3" w:rsidRPr="005734CC" w:rsidRDefault="000E40F3">
            <w:pPr>
              <w:rPr>
                <w:color w:val="222222"/>
                <w:shd w:val="clear" w:color="auto" w:fill="FFFFFF"/>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AA07E0">
            <w:pPr>
              <w:jc w:val="center"/>
              <w:rPr>
                <w:b/>
                <w:iCs/>
                <w:lang w:eastAsia="en-US"/>
              </w:rPr>
            </w:pPr>
            <w:r w:rsidRPr="005734CC">
              <w:rPr>
                <w:b/>
                <w:iCs/>
                <w:lang w:eastAsia="en-US"/>
              </w:rPr>
              <w:t>170. 00</w:t>
            </w:r>
          </w:p>
        </w:tc>
      </w:tr>
      <w:tr w:rsidR="000E40F3" w:rsidRPr="005734CC" w:rsidTr="005F500F">
        <w:tc>
          <w:tcPr>
            <w:tcW w:w="70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15.4</w:t>
            </w:r>
          </w:p>
        </w:tc>
        <w:tc>
          <w:tcPr>
            <w:tcW w:w="1985" w:type="dxa"/>
            <w:gridSpan w:val="2"/>
            <w:tcBorders>
              <w:top w:val="single" w:sz="4" w:space="0" w:color="auto"/>
              <w:left w:val="single" w:sz="4" w:space="0" w:color="auto"/>
              <w:bottom w:val="single" w:sz="4" w:space="0" w:color="auto"/>
              <w:right w:val="single" w:sz="4" w:space="0" w:color="auto"/>
            </w:tcBorders>
            <w:hideMark/>
          </w:tcPr>
          <w:p w:rsidR="000E40F3" w:rsidRPr="005734CC" w:rsidRDefault="000E40F3">
            <w:pPr>
              <w:snapToGrid w:val="0"/>
              <w:rPr>
                <w:b/>
                <w:caps/>
                <w:color w:val="000000"/>
                <w:lang w:eastAsia="en-US"/>
              </w:rPr>
            </w:pPr>
            <w:r w:rsidRPr="005734CC">
              <w:rPr>
                <w:b/>
                <w:caps/>
                <w:color w:val="000000"/>
                <w:lang w:eastAsia="en-US"/>
              </w:rPr>
              <w:t xml:space="preserve">Имунохистохимични китове- </w:t>
            </w:r>
            <w:r w:rsidRPr="005734CC">
              <w:rPr>
                <w:color w:val="222222"/>
                <w:shd w:val="clear" w:color="auto" w:fill="FFFFFF"/>
                <w:lang w:eastAsia="en-US"/>
              </w:rPr>
              <w:t xml:space="preserve">Epitope Retrieval Solution pH 8 </w:t>
            </w:r>
          </w:p>
        </w:tc>
        <w:tc>
          <w:tcPr>
            <w:tcW w:w="4959"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lang w:eastAsia="en-US"/>
              </w:rPr>
              <w:t>Използва</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имунохистохимично</w:t>
            </w:r>
            <w:proofErr w:type="spellEnd"/>
            <w:r w:rsidRPr="005734CC">
              <w:rPr>
                <w:lang w:eastAsia="en-US"/>
              </w:rPr>
              <w:t xml:space="preserve"> </w:t>
            </w:r>
            <w:proofErr w:type="spellStart"/>
            <w:r w:rsidRPr="005734CC">
              <w:rPr>
                <w:lang w:eastAsia="en-US"/>
              </w:rPr>
              <w:t>изследване</w:t>
            </w:r>
            <w:proofErr w:type="spellEnd"/>
            <w:r w:rsidRPr="005734CC">
              <w:rPr>
                <w:lang w:eastAsia="en-US"/>
              </w:rPr>
              <w:t>.</w:t>
            </w:r>
          </w:p>
          <w:p w:rsidR="000E40F3" w:rsidRPr="005734CC" w:rsidRDefault="000E40F3">
            <w:pPr>
              <w:rPr>
                <w:lang w:eastAsia="en-US"/>
              </w:rPr>
            </w:pPr>
            <w:r w:rsidRPr="005734CC">
              <w:rPr>
                <w:color w:val="222222"/>
                <w:shd w:val="clear" w:color="auto" w:fill="FFFFFF"/>
                <w:lang w:eastAsia="en-US"/>
              </w:rPr>
              <w:t>(x10 Concentrate)</w:t>
            </w:r>
          </w:p>
        </w:tc>
        <w:tc>
          <w:tcPr>
            <w:tcW w:w="1701" w:type="dxa"/>
            <w:tcBorders>
              <w:top w:val="single" w:sz="4" w:space="0" w:color="auto"/>
              <w:left w:val="single" w:sz="4" w:space="0" w:color="auto"/>
              <w:bottom w:val="single" w:sz="4" w:space="0" w:color="auto"/>
              <w:right w:val="single" w:sz="4" w:space="0" w:color="auto"/>
            </w:tcBorders>
          </w:tcPr>
          <w:p w:rsidR="009E2090" w:rsidRDefault="009E2090" w:rsidP="00DE795C">
            <w:pPr>
              <w:jc w:val="center"/>
              <w:rPr>
                <w:color w:val="222222"/>
                <w:shd w:val="clear" w:color="auto" w:fill="FFFFFF"/>
                <w:lang w:eastAsia="en-US"/>
              </w:rPr>
            </w:pPr>
            <w:r>
              <w:rPr>
                <w:color w:val="222222"/>
                <w:shd w:val="clear" w:color="auto" w:fill="FFFFFF"/>
                <w:lang w:eastAsia="en-US"/>
              </w:rPr>
              <w:t>1система/</w:t>
            </w:r>
          </w:p>
          <w:p w:rsidR="000E40F3" w:rsidRPr="005734CC" w:rsidRDefault="009E2090" w:rsidP="00DE795C">
            <w:pPr>
              <w:jc w:val="center"/>
              <w:rPr>
                <w:lang w:eastAsia="en-US"/>
              </w:rPr>
            </w:pPr>
            <w:proofErr w:type="spellStart"/>
            <w:r>
              <w:rPr>
                <w:color w:val="222222"/>
                <w:shd w:val="clear" w:color="auto" w:fill="FFFFFF"/>
                <w:lang w:eastAsia="en-US"/>
              </w:rPr>
              <w:t>опаковка</w:t>
            </w:r>
            <w:proofErr w:type="spellEnd"/>
            <w:r>
              <w:rPr>
                <w:color w:val="222222"/>
                <w:shd w:val="clear" w:color="auto" w:fill="FFFFFF"/>
                <w:lang w:eastAsia="en-US"/>
              </w:rPr>
              <w:t xml:space="preserve"> </w:t>
            </w:r>
            <w:proofErr w:type="spellStart"/>
            <w:r>
              <w:rPr>
                <w:color w:val="222222"/>
                <w:shd w:val="clear" w:color="auto" w:fill="FFFFFF"/>
                <w:lang w:eastAsia="en-US"/>
              </w:rPr>
              <w:t>от</w:t>
            </w:r>
            <w:proofErr w:type="spellEnd"/>
            <w:r>
              <w:rPr>
                <w:color w:val="222222"/>
                <w:shd w:val="clear" w:color="auto" w:fill="FFFFFF"/>
                <w:lang w:eastAsia="en-US"/>
              </w:rPr>
              <w:t xml:space="preserve"> 1 </w:t>
            </w:r>
            <w:proofErr w:type="spellStart"/>
            <w:r>
              <w:rPr>
                <w:color w:val="222222"/>
                <w:shd w:val="clear" w:color="auto" w:fill="FFFFFF"/>
                <w:lang w:eastAsia="en-US"/>
              </w:rPr>
              <w:t>литър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w:t>
            </w:r>
            <w:r w:rsidR="00900ED0">
              <w:rPr>
                <w:lang w:val="bg-BG" w:eastAsia="en-US"/>
              </w:rPr>
              <w:t xml:space="preserve"> бр. сист.</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color w:val="222222"/>
                <w:shd w:val="clear" w:color="auto" w:fill="FFFFFF"/>
                <w:lang w:eastAsia="en-US"/>
              </w:rPr>
            </w:pPr>
          </w:p>
        </w:tc>
        <w:tc>
          <w:tcPr>
            <w:tcW w:w="1420" w:type="dxa"/>
            <w:tcBorders>
              <w:top w:val="single" w:sz="4" w:space="0" w:color="auto"/>
              <w:left w:val="single" w:sz="4" w:space="0" w:color="auto"/>
              <w:bottom w:val="single" w:sz="4" w:space="0" w:color="auto"/>
              <w:right w:val="single" w:sz="4" w:space="0" w:color="auto"/>
            </w:tcBorders>
          </w:tcPr>
          <w:p w:rsidR="000E40F3" w:rsidRPr="005734CC" w:rsidRDefault="000E40F3">
            <w:pPr>
              <w:rPr>
                <w:color w:val="222222"/>
                <w:shd w:val="clear" w:color="auto" w:fill="FFFFFF"/>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AA07E0">
            <w:pPr>
              <w:jc w:val="center"/>
              <w:rPr>
                <w:b/>
                <w:iCs/>
                <w:lang w:eastAsia="en-US"/>
              </w:rPr>
            </w:pPr>
            <w:r w:rsidRPr="005734CC">
              <w:rPr>
                <w:b/>
                <w:iCs/>
                <w:lang w:eastAsia="en-US"/>
              </w:rPr>
              <w:t>233. 33</w:t>
            </w:r>
          </w:p>
        </w:tc>
      </w:tr>
      <w:tr w:rsidR="005F500F" w:rsidRPr="005734CC" w:rsidTr="005F500F">
        <w:tc>
          <w:tcPr>
            <w:tcW w:w="1984" w:type="dxa"/>
            <w:gridSpan w:val="2"/>
            <w:tcBorders>
              <w:top w:val="single" w:sz="4" w:space="0" w:color="auto"/>
              <w:left w:val="single" w:sz="4" w:space="0" w:color="auto"/>
              <w:bottom w:val="single" w:sz="4" w:space="0" w:color="auto"/>
              <w:right w:val="single" w:sz="4" w:space="0" w:color="auto"/>
            </w:tcBorders>
          </w:tcPr>
          <w:p w:rsidR="005F500F" w:rsidRPr="005734CC" w:rsidRDefault="005F500F" w:rsidP="005F500F">
            <w:pPr>
              <w:jc w:val="both"/>
              <w:rPr>
                <w:b/>
                <w:lang w:eastAsia="en-US"/>
              </w:rPr>
            </w:pPr>
            <w:proofErr w:type="spellStart"/>
            <w:r w:rsidRPr="005734CC">
              <w:rPr>
                <w:b/>
                <w:lang w:eastAsia="en-US"/>
              </w:rPr>
              <w:t>Общо</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обособена</w:t>
            </w:r>
            <w:proofErr w:type="spellEnd"/>
            <w:r w:rsidRPr="005734CC">
              <w:rPr>
                <w:b/>
                <w:lang w:eastAsia="en-US"/>
              </w:rPr>
              <w:t xml:space="preserve"> </w:t>
            </w:r>
            <w:proofErr w:type="spellStart"/>
            <w:r w:rsidRPr="005734CC">
              <w:rPr>
                <w:b/>
                <w:lang w:eastAsia="en-US"/>
              </w:rPr>
              <w:t>позиция</w:t>
            </w:r>
            <w:proofErr w:type="spellEnd"/>
            <w:r w:rsidRPr="005734CC">
              <w:rPr>
                <w:b/>
                <w:lang w:eastAsia="en-US"/>
              </w:rPr>
              <w:t xml:space="preserve"> </w:t>
            </w:r>
            <w:r>
              <w:rPr>
                <w:b/>
                <w:lang w:val="bg-BG" w:eastAsia="en-US"/>
              </w:rPr>
              <w:t xml:space="preserve"> № </w:t>
            </w:r>
            <w:r w:rsidRPr="005734CC">
              <w:rPr>
                <w:b/>
                <w:lang w:eastAsia="en-US"/>
              </w:rPr>
              <w:t>15</w:t>
            </w:r>
          </w:p>
          <w:p w:rsidR="005F500F" w:rsidRPr="005F500F" w:rsidRDefault="005F500F">
            <w:pPr>
              <w:snapToGrid w:val="0"/>
              <w:rPr>
                <w:b/>
                <w:caps/>
                <w:color w:val="000000"/>
                <w:lang w:val="bg-BG" w:eastAsia="en-US"/>
              </w:rPr>
            </w:pPr>
          </w:p>
        </w:tc>
        <w:tc>
          <w:tcPr>
            <w:tcW w:w="10491" w:type="dxa"/>
            <w:gridSpan w:val="5"/>
            <w:tcBorders>
              <w:top w:val="single" w:sz="4" w:space="0" w:color="auto"/>
              <w:left w:val="single" w:sz="4" w:space="0" w:color="auto"/>
              <w:bottom w:val="single" w:sz="4" w:space="0" w:color="auto"/>
              <w:right w:val="single" w:sz="4" w:space="0" w:color="auto"/>
            </w:tcBorders>
          </w:tcPr>
          <w:p w:rsidR="005F500F" w:rsidRPr="005734CC" w:rsidRDefault="005F500F">
            <w:pP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5F500F" w:rsidRPr="005734CC" w:rsidRDefault="005F500F">
            <w:pPr>
              <w:rPr>
                <w:color w:val="222222"/>
                <w:shd w:val="clear" w:color="auto" w:fill="FFFFFF"/>
                <w:lang w:eastAsia="en-US"/>
              </w:rPr>
            </w:pPr>
          </w:p>
        </w:tc>
        <w:tc>
          <w:tcPr>
            <w:tcW w:w="2129" w:type="dxa"/>
            <w:tcBorders>
              <w:top w:val="single" w:sz="4" w:space="0" w:color="auto"/>
              <w:left w:val="single" w:sz="4" w:space="0" w:color="auto"/>
              <w:bottom w:val="single" w:sz="4" w:space="0" w:color="auto"/>
              <w:right w:val="single" w:sz="4" w:space="0" w:color="auto"/>
            </w:tcBorders>
          </w:tcPr>
          <w:p w:rsidR="005F500F" w:rsidRPr="005734CC" w:rsidRDefault="005F500F" w:rsidP="00AA07E0">
            <w:pPr>
              <w:jc w:val="center"/>
              <w:rPr>
                <w:b/>
                <w:iCs/>
                <w:lang w:eastAsia="en-US"/>
              </w:rPr>
            </w:pP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 963.33       </w:t>
            </w:r>
          </w:p>
        </w:tc>
      </w:tr>
    </w:tbl>
    <w:p w:rsidR="00460F0D" w:rsidRPr="005734CC" w:rsidRDefault="00660CC0" w:rsidP="00460F0D">
      <w:pPr>
        <w:rPr>
          <w:b/>
        </w:rPr>
      </w:pPr>
      <w:r w:rsidRPr="005734CC">
        <w:rPr>
          <w:b/>
          <w:lang w:eastAsia="en-US"/>
        </w:rPr>
        <w:t>-</w:t>
      </w:r>
      <w:r w:rsidR="00460F0D" w:rsidRPr="005734CC">
        <w:rPr>
          <w:b/>
          <w:lang w:eastAsia="en-US"/>
        </w:rPr>
        <w:t>Цена в лв. с ДДС:1156.00</w:t>
      </w:r>
    </w:p>
    <w:p w:rsidR="00460F0D" w:rsidRPr="005734CC" w:rsidRDefault="00460F0D" w:rsidP="00460F0D">
      <w:pPr>
        <w:rPr>
          <w:b/>
        </w:rPr>
      </w:pPr>
      <w:r w:rsidRPr="005734CC">
        <w:rPr>
          <w:b/>
        </w:rPr>
        <w:lastRenderedPageBreak/>
        <w:t>Обосбена позиция   №16 ”Консумативи за микробиологични изследвания ”</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1985"/>
        <w:gridCol w:w="4960"/>
        <w:gridCol w:w="1701"/>
        <w:gridCol w:w="1701"/>
        <w:gridCol w:w="1417"/>
        <w:gridCol w:w="1418"/>
        <w:gridCol w:w="2129"/>
      </w:tblGrid>
      <w:tr w:rsidR="000E40F3" w:rsidRPr="005734CC" w:rsidTr="000E40F3">
        <w:trPr>
          <w:trHeight w:val="390"/>
        </w:trPr>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Наименование на артикула</w:t>
            </w:r>
          </w:p>
        </w:tc>
        <w:tc>
          <w:tcPr>
            <w:tcW w:w="4960"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Единична Цена в лв. без ДДС</w:t>
            </w:r>
          </w:p>
        </w:tc>
        <w:tc>
          <w:tcPr>
            <w:tcW w:w="1418"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Обща стойност в лв. без ДДС</w:t>
            </w:r>
          </w:p>
        </w:tc>
        <w:tc>
          <w:tcPr>
            <w:tcW w:w="2129"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b/>
                <w:iCs/>
                <w:lang w:eastAsia="en-US"/>
              </w:rPr>
            </w:pPr>
            <w:r w:rsidRPr="005734CC">
              <w:rPr>
                <w:b/>
                <w:iCs/>
                <w:lang w:eastAsia="en-US"/>
              </w:rPr>
              <w:t>Финансов лимит без ДДС</w:t>
            </w:r>
          </w:p>
        </w:tc>
      </w:tr>
    </w:tbl>
    <w:tbl>
      <w:tblPr>
        <w:tblStyle w:val="TableGrid"/>
        <w:tblW w:w="16019" w:type="dxa"/>
        <w:tblInd w:w="-743" w:type="dxa"/>
        <w:tblLayout w:type="fixed"/>
        <w:tblLook w:val="01E0" w:firstRow="1" w:lastRow="1" w:firstColumn="1" w:lastColumn="1" w:noHBand="0" w:noVBand="0"/>
      </w:tblPr>
      <w:tblGrid>
        <w:gridCol w:w="708"/>
        <w:gridCol w:w="1985"/>
        <w:gridCol w:w="4960"/>
        <w:gridCol w:w="1701"/>
        <w:gridCol w:w="1701"/>
        <w:gridCol w:w="1417"/>
        <w:gridCol w:w="1418"/>
        <w:gridCol w:w="2129"/>
      </w:tblGrid>
      <w:tr w:rsidR="00931E8F" w:rsidRPr="005734CC" w:rsidTr="000E40F3">
        <w:tc>
          <w:tcPr>
            <w:tcW w:w="708"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val="bg-BG" w:eastAsia="en-US"/>
              </w:rPr>
            </w:pPr>
            <w:r w:rsidRPr="005734CC">
              <w:rPr>
                <w:lang w:val="bg-BG" w:eastAsia="en-US"/>
              </w:rPr>
              <w:t>16.1</w:t>
            </w:r>
          </w:p>
        </w:tc>
        <w:tc>
          <w:tcPr>
            <w:tcW w:w="1985"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b/>
                <w:lang w:val="bg-BG" w:eastAsia="en-US"/>
              </w:rPr>
            </w:pPr>
            <w:r w:rsidRPr="005734CC">
              <w:rPr>
                <w:b/>
                <w:lang w:val="bg-BG" w:eastAsia="en-US"/>
              </w:rPr>
              <w:t>Кръвен агар база 500гр</w:t>
            </w:r>
          </w:p>
        </w:tc>
        <w:tc>
          <w:tcPr>
            <w:tcW w:w="4960"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val="bg-BG" w:eastAsia="en-US"/>
              </w:rPr>
            </w:pPr>
            <w:r w:rsidRPr="005734CC">
              <w:rPr>
                <w:lang w:val="bg-BG" w:eastAsia="en-US"/>
              </w:rPr>
              <w:t>Необходим за изготвяне на хранителни среди за култивиране на микроорганизми.</w:t>
            </w:r>
          </w:p>
          <w:p w:rsidR="00931E8F" w:rsidRPr="005734CC" w:rsidRDefault="00931E8F">
            <w:pPr>
              <w:rPr>
                <w:lang w:eastAsia="en-US"/>
              </w:rPr>
            </w:pPr>
            <w:r w:rsidRPr="005734CC">
              <w:rPr>
                <w:lang w:eastAsia="en-US"/>
              </w:rPr>
              <w:t>500гр</w:t>
            </w:r>
          </w:p>
        </w:tc>
        <w:tc>
          <w:tcPr>
            <w:tcW w:w="1701" w:type="dxa"/>
            <w:tcBorders>
              <w:top w:val="single" w:sz="4" w:space="0" w:color="auto"/>
              <w:left w:val="single" w:sz="4" w:space="0" w:color="auto"/>
              <w:bottom w:val="single" w:sz="4" w:space="0" w:color="auto"/>
              <w:right w:val="single" w:sz="4" w:space="0" w:color="auto"/>
            </w:tcBorders>
          </w:tcPr>
          <w:p w:rsidR="00931E8F" w:rsidRDefault="00931E8F" w:rsidP="00DE795C">
            <w:pPr>
              <w:jc w:val="center"/>
              <w:rPr>
                <w:lang w:eastAsia="en-US"/>
              </w:rPr>
            </w:pPr>
            <w:proofErr w:type="spellStart"/>
            <w:r>
              <w:rPr>
                <w:lang w:eastAsia="en-US"/>
              </w:rPr>
              <w:t>пластмасова</w:t>
            </w:r>
            <w:proofErr w:type="spellEnd"/>
            <w:r>
              <w:rPr>
                <w:lang w:eastAsia="en-US"/>
              </w:rPr>
              <w:t xml:space="preserve"> </w:t>
            </w:r>
            <w:proofErr w:type="spellStart"/>
            <w:r>
              <w:rPr>
                <w:lang w:eastAsia="en-US"/>
              </w:rPr>
              <w:t>кутия</w:t>
            </w:r>
            <w:proofErr w:type="spellEnd"/>
            <w:r>
              <w:rPr>
                <w:lang w:eastAsia="en-US"/>
              </w:rPr>
              <w:t>/</w:t>
            </w:r>
            <w:proofErr w:type="spellStart"/>
            <w:r>
              <w:rPr>
                <w:lang w:eastAsia="en-US"/>
              </w:rPr>
              <w:t>брой</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31E8F" w:rsidRPr="00900ED0" w:rsidRDefault="00931E8F">
            <w:pPr>
              <w:jc w:val="center"/>
              <w:rPr>
                <w:lang w:val="bg-BG" w:eastAsia="en-US"/>
              </w:rPr>
            </w:pPr>
            <w:r w:rsidRPr="005734CC">
              <w:rPr>
                <w:lang w:eastAsia="en-US"/>
              </w:rPr>
              <w:t>2</w:t>
            </w:r>
            <w:r w:rsidR="00900ED0">
              <w:rPr>
                <w:lang w:val="bg-B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931E8F" w:rsidRPr="005734CC" w:rsidRDefault="00931E8F">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931E8F" w:rsidRPr="005734CC" w:rsidRDefault="00931E8F">
            <w:pPr>
              <w:rPr>
                <w:lang w:eastAsia="en-US"/>
              </w:rPr>
            </w:pPr>
          </w:p>
        </w:tc>
        <w:tc>
          <w:tcPr>
            <w:tcW w:w="2129" w:type="dxa"/>
          </w:tcPr>
          <w:p w:rsidR="00931E8F" w:rsidRPr="005734CC" w:rsidRDefault="00931E8F" w:rsidP="00F07870">
            <w:pPr>
              <w:jc w:val="center"/>
              <w:rPr>
                <w:b/>
                <w:iCs/>
                <w:lang w:eastAsia="en-US"/>
              </w:rPr>
            </w:pPr>
            <w:r w:rsidRPr="005734CC">
              <w:rPr>
                <w:b/>
                <w:iCs/>
                <w:lang w:eastAsia="en-US"/>
              </w:rPr>
              <w:t>133. 33</w:t>
            </w:r>
          </w:p>
        </w:tc>
      </w:tr>
      <w:tr w:rsidR="00931E8F" w:rsidRPr="005734CC" w:rsidTr="000E40F3">
        <w:tc>
          <w:tcPr>
            <w:tcW w:w="708"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eastAsia="en-US"/>
              </w:rPr>
            </w:pPr>
            <w:r w:rsidRPr="005734CC">
              <w:rPr>
                <w:lang w:eastAsia="en-US"/>
              </w:rPr>
              <w:t>16.2</w:t>
            </w:r>
          </w:p>
        </w:tc>
        <w:tc>
          <w:tcPr>
            <w:tcW w:w="1985"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b/>
                <w:lang w:eastAsia="en-US"/>
              </w:rPr>
            </w:pPr>
            <w:r w:rsidRPr="005734CC">
              <w:rPr>
                <w:b/>
                <w:lang w:val="ru-RU" w:eastAsia="en-US"/>
              </w:rPr>
              <w:t xml:space="preserve">Овнешка кръв </w:t>
            </w:r>
          </w:p>
        </w:tc>
        <w:tc>
          <w:tcPr>
            <w:tcW w:w="4960"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eastAsia="en-US"/>
              </w:rPr>
            </w:pPr>
            <w:proofErr w:type="spellStart"/>
            <w:r w:rsidRPr="005734CC">
              <w:rPr>
                <w:lang w:eastAsia="en-US"/>
              </w:rPr>
              <w:t>Необходим</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изготвяне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хранителни</w:t>
            </w:r>
            <w:proofErr w:type="spellEnd"/>
            <w:r w:rsidRPr="005734CC">
              <w:rPr>
                <w:lang w:eastAsia="en-US"/>
              </w:rPr>
              <w:t xml:space="preserve"> </w:t>
            </w:r>
            <w:proofErr w:type="spellStart"/>
            <w:r w:rsidRPr="005734CC">
              <w:rPr>
                <w:lang w:eastAsia="en-US"/>
              </w:rPr>
              <w:t>среди</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култивиране</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микроорганизми</w:t>
            </w:r>
            <w:proofErr w:type="spellEnd"/>
            <w:r w:rsidRPr="005734CC">
              <w:rPr>
                <w:lang w:eastAsia="en-US"/>
              </w:rPr>
              <w:t>,</w:t>
            </w:r>
            <w:r w:rsidRPr="005734CC">
              <w:rPr>
                <w:lang w:val="ru-RU" w:eastAsia="en-US"/>
              </w:rPr>
              <w:t xml:space="preserve"> </w:t>
            </w:r>
            <w:proofErr w:type="spellStart"/>
            <w:r w:rsidRPr="005734CC">
              <w:rPr>
                <w:lang w:eastAsia="en-US"/>
              </w:rPr>
              <w:t>флакон</w:t>
            </w:r>
            <w:proofErr w:type="spellEnd"/>
          </w:p>
        </w:tc>
        <w:tc>
          <w:tcPr>
            <w:tcW w:w="1701" w:type="dxa"/>
            <w:tcBorders>
              <w:top w:val="single" w:sz="4" w:space="0" w:color="auto"/>
              <w:left w:val="single" w:sz="4" w:space="0" w:color="auto"/>
              <w:bottom w:val="single" w:sz="4" w:space="0" w:color="auto"/>
              <w:right w:val="single" w:sz="4" w:space="0" w:color="auto"/>
            </w:tcBorders>
          </w:tcPr>
          <w:p w:rsidR="00931E8F" w:rsidRDefault="00931E8F" w:rsidP="00DE795C">
            <w:pPr>
              <w:jc w:val="center"/>
              <w:rPr>
                <w:lang w:eastAsia="en-US"/>
              </w:rPr>
            </w:pPr>
            <w:proofErr w:type="spellStart"/>
            <w:r>
              <w:rPr>
                <w:lang w:eastAsia="en-US"/>
              </w:rPr>
              <w:t>стъклено</w:t>
            </w:r>
            <w:proofErr w:type="spellEnd"/>
            <w:r>
              <w:rPr>
                <w:lang w:eastAsia="en-US"/>
              </w:rPr>
              <w:t xml:space="preserve"> </w:t>
            </w:r>
            <w:proofErr w:type="spellStart"/>
            <w:r>
              <w:rPr>
                <w:lang w:eastAsia="en-US"/>
              </w:rPr>
              <w:t>флаконче</w:t>
            </w:r>
            <w:proofErr w:type="spellEnd"/>
            <w:r>
              <w:rPr>
                <w:lang w:eastAsia="en-US"/>
              </w:rPr>
              <w:t>,</w:t>
            </w:r>
          </w:p>
          <w:p w:rsidR="00931E8F" w:rsidRPr="005734CC" w:rsidRDefault="00931E8F" w:rsidP="00DE795C">
            <w:pPr>
              <w:jc w:val="center"/>
              <w:rPr>
                <w:lang w:eastAsia="en-US"/>
              </w:rPr>
            </w:pPr>
            <w:proofErr w:type="spellStart"/>
            <w:r>
              <w:rPr>
                <w:lang w:eastAsia="en-US"/>
              </w:rPr>
              <w:t>брой</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31E8F" w:rsidRPr="00900ED0" w:rsidRDefault="00931E8F">
            <w:pPr>
              <w:jc w:val="center"/>
              <w:rPr>
                <w:lang w:val="bg-BG" w:eastAsia="en-US"/>
              </w:rPr>
            </w:pPr>
            <w:r w:rsidRPr="005734CC">
              <w:rPr>
                <w:lang w:eastAsia="en-US"/>
              </w:rPr>
              <w:t>2</w:t>
            </w:r>
            <w:r w:rsidR="00900ED0">
              <w:rPr>
                <w:lang w:val="bg-B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931E8F" w:rsidRPr="005734CC" w:rsidRDefault="00931E8F">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931E8F" w:rsidRPr="005734CC" w:rsidRDefault="00931E8F">
            <w:pPr>
              <w:rPr>
                <w:lang w:eastAsia="en-US"/>
              </w:rPr>
            </w:pPr>
          </w:p>
        </w:tc>
        <w:tc>
          <w:tcPr>
            <w:tcW w:w="2129" w:type="dxa"/>
          </w:tcPr>
          <w:p w:rsidR="00931E8F" w:rsidRPr="005734CC" w:rsidRDefault="00931E8F" w:rsidP="00F07870">
            <w:pPr>
              <w:jc w:val="center"/>
              <w:rPr>
                <w:b/>
                <w:iCs/>
                <w:lang w:eastAsia="en-US"/>
              </w:rPr>
            </w:pPr>
            <w:r w:rsidRPr="005734CC">
              <w:rPr>
                <w:b/>
                <w:iCs/>
                <w:lang w:eastAsia="en-US"/>
              </w:rPr>
              <w:t>133. 33</w:t>
            </w:r>
          </w:p>
        </w:tc>
      </w:tr>
      <w:tr w:rsidR="00931E8F" w:rsidRPr="005734CC" w:rsidTr="000E40F3">
        <w:trPr>
          <w:trHeight w:val="362"/>
        </w:trPr>
        <w:tc>
          <w:tcPr>
            <w:tcW w:w="708"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eastAsia="en-US"/>
              </w:rPr>
            </w:pPr>
            <w:r w:rsidRPr="005734CC">
              <w:rPr>
                <w:lang w:eastAsia="en-US"/>
              </w:rPr>
              <w:t>16.3</w:t>
            </w:r>
          </w:p>
        </w:tc>
        <w:tc>
          <w:tcPr>
            <w:tcW w:w="1985"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b/>
                <w:lang w:eastAsia="en-US"/>
              </w:rPr>
            </w:pPr>
            <w:r w:rsidRPr="005734CC">
              <w:rPr>
                <w:b/>
                <w:lang w:eastAsia="en-US"/>
              </w:rPr>
              <w:t>IVR-IBO2</w:t>
            </w:r>
          </w:p>
        </w:tc>
        <w:tc>
          <w:tcPr>
            <w:tcW w:w="4960" w:type="dxa"/>
            <w:tcBorders>
              <w:top w:val="single" w:sz="4" w:space="0" w:color="auto"/>
              <w:left w:val="single" w:sz="4" w:space="0" w:color="auto"/>
              <w:bottom w:val="single" w:sz="4" w:space="0" w:color="auto"/>
              <w:right w:val="single" w:sz="4" w:space="0" w:color="auto"/>
            </w:tcBorders>
            <w:hideMark/>
          </w:tcPr>
          <w:p w:rsidR="00931E8F" w:rsidRPr="005734CC" w:rsidRDefault="00931E8F">
            <w:pPr>
              <w:rPr>
                <w:lang w:eastAsia="en-US"/>
              </w:rPr>
            </w:pPr>
            <w:r w:rsidRPr="005734CC">
              <w:rPr>
                <w:lang w:eastAsia="en-US"/>
              </w:rPr>
              <w:t>PCT -</w:t>
            </w:r>
            <w:proofErr w:type="spellStart"/>
            <w:r w:rsidRPr="005734CC">
              <w:rPr>
                <w:lang w:eastAsia="en-US"/>
              </w:rPr>
              <w:t>Маркер</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бактериална</w:t>
            </w:r>
            <w:proofErr w:type="spellEnd"/>
            <w:r w:rsidRPr="005734CC">
              <w:rPr>
                <w:lang w:eastAsia="en-US"/>
              </w:rPr>
              <w:t xml:space="preserve"> </w:t>
            </w:r>
            <w:proofErr w:type="spellStart"/>
            <w:r w:rsidRPr="005734CC">
              <w:rPr>
                <w:lang w:eastAsia="en-US"/>
              </w:rPr>
              <w:t>инфекция</w:t>
            </w:r>
            <w:proofErr w:type="spellEnd"/>
          </w:p>
        </w:tc>
        <w:tc>
          <w:tcPr>
            <w:tcW w:w="1701" w:type="dxa"/>
            <w:tcBorders>
              <w:top w:val="single" w:sz="4" w:space="0" w:color="auto"/>
              <w:left w:val="single" w:sz="4" w:space="0" w:color="auto"/>
              <w:bottom w:val="single" w:sz="4" w:space="0" w:color="auto"/>
              <w:right w:val="single" w:sz="4" w:space="0" w:color="auto"/>
            </w:tcBorders>
          </w:tcPr>
          <w:p w:rsidR="00931E8F" w:rsidRPr="005734CC" w:rsidRDefault="00931E8F" w:rsidP="00DE795C">
            <w:pPr>
              <w:jc w:val="center"/>
              <w:rPr>
                <w:lang w:eastAsia="en-US"/>
              </w:rPr>
            </w:pPr>
            <w:proofErr w:type="spellStart"/>
            <w:r>
              <w:rPr>
                <w:rFonts w:ascii="Arial" w:hAnsi="Arial" w:cs="Arial"/>
                <w:sz w:val="22"/>
                <w:szCs w:val="22"/>
                <w:lang w:eastAsia="en-US"/>
              </w:rPr>
              <w:t>опаковка</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от</w:t>
            </w:r>
            <w:proofErr w:type="spellEnd"/>
            <w:r>
              <w:rPr>
                <w:rFonts w:ascii="Arial" w:hAnsi="Arial" w:cs="Arial"/>
                <w:sz w:val="22"/>
                <w:szCs w:val="22"/>
                <w:lang w:eastAsia="en-US"/>
              </w:rPr>
              <w:t xml:space="preserve"> 10 </w:t>
            </w:r>
            <w:proofErr w:type="spellStart"/>
            <w:r>
              <w:rPr>
                <w:rFonts w:ascii="Arial" w:hAnsi="Arial" w:cs="Arial"/>
                <w:sz w:val="22"/>
                <w:szCs w:val="22"/>
                <w:lang w:eastAsia="en-US"/>
              </w:rPr>
              <w:t>броя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31E8F" w:rsidRPr="00900ED0" w:rsidRDefault="00931E8F">
            <w:pPr>
              <w:jc w:val="center"/>
              <w:rPr>
                <w:lang w:val="bg-BG" w:eastAsia="en-US"/>
              </w:rPr>
            </w:pPr>
            <w:r w:rsidRPr="005734CC">
              <w:rPr>
                <w:lang w:eastAsia="en-US"/>
              </w:rPr>
              <w:t>1</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931E8F" w:rsidRPr="005734CC" w:rsidRDefault="00931E8F">
            <w:pPr>
              <w:snapToGrid w:val="0"/>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931E8F" w:rsidRPr="005734CC" w:rsidRDefault="00931E8F">
            <w:pPr>
              <w:rPr>
                <w:lang w:eastAsia="en-US"/>
              </w:rPr>
            </w:pPr>
          </w:p>
        </w:tc>
        <w:tc>
          <w:tcPr>
            <w:tcW w:w="2129" w:type="dxa"/>
          </w:tcPr>
          <w:p w:rsidR="00931E8F" w:rsidRPr="005734CC" w:rsidRDefault="00931E8F" w:rsidP="00F07870">
            <w:pPr>
              <w:jc w:val="center"/>
              <w:rPr>
                <w:b/>
                <w:iCs/>
                <w:lang w:eastAsia="en-US"/>
              </w:rPr>
            </w:pPr>
            <w:r w:rsidRPr="005734CC">
              <w:rPr>
                <w:b/>
                <w:iCs/>
                <w:lang w:eastAsia="en-US"/>
              </w:rPr>
              <w:t>493. 00</w:t>
            </w:r>
          </w:p>
        </w:tc>
      </w:tr>
    </w:tbl>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11201"/>
        <w:gridCol w:w="2127"/>
      </w:tblGrid>
      <w:tr w:rsidR="00416C07" w:rsidRPr="005734CC" w:rsidTr="00416C07">
        <w:trPr>
          <w:trHeight w:val="559"/>
        </w:trPr>
        <w:tc>
          <w:tcPr>
            <w:tcW w:w="2691" w:type="dxa"/>
          </w:tcPr>
          <w:p w:rsidR="00416C07" w:rsidRPr="005734CC" w:rsidRDefault="00416C07" w:rsidP="00416C07">
            <w:pPr>
              <w:ind w:left="567"/>
              <w:rPr>
                <w:b/>
                <w:lang w:eastAsia="en-US"/>
              </w:rPr>
            </w:pPr>
          </w:p>
          <w:p w:rsidR="00416C07" w:rsidRPr="005734CC" w:rsidRDefault="00416C07" w:rsidP="00416C07">
            <w:pPr>
              <w:ind w:left="567"/>
              <w:rPr>
                <w:b/>
                <w:lang w:eastAsia="en-US"/>
              </w:rPr>
            </w:pPr>
            <w:r w:rsidRPr="005734CC">
              <w:rPr>
                <w:b/>
                <w:lang w:eastAsia="en-US"/>
              </w:rPr>
              <w:t>Общо за обособена позиция № 16</w:t>
            </w:r>
          </w:p>
        </w:tc>
        <w:tc>
          <w:tcPr>
            <w:tcW w:w="11201" w:type="dxa"/>
            <w:tcBorders>
              <w:top w:val="nil"/>
              <w:bottom w:val="single" w:sz="4" w:space="0" w:color="auto"/>
            </w:tcBorders>
            <w:shd w:val="clear" w:color="auto" w:fill="auto"/>
          </w:tcPr>
          <w:tbl>
            <w:tblPr>
              <w:tblpPr w:leftFromText="141" w:rightFromText="141" w:vertAnchor="text" w:horzAnchor="page" w:tblpX="975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tblGrid>
            <w:tr w:rsidR="00416C07" w:rsidTr="00416C07">
              <w:trPr>
                <w:trHeight w:val="1080"/>
              </w:trPr>
              <w:tc>
                <w:tcPr>
                  <w:tcW w:w="1440" w:type="dxa"/>
                </w:tcPr>
                <w:p w:rsidR="00416C07" w:rsidRDefault="00416C07" w:rsidP="00416C07">
                  <w:pPr>
                    <w:spacing w:after="200" w:line="276" w:lineRule="auto"/>
                    <w:jc w:val="right"/>
                    <w:rPr>
                      <w:b/>
                      <w:lang w:eastAsia="en-US"/>
                    </w:rPr>
                  </w:pPr>
                </w:p>
              </w:tc>
            </w:tr>
          </w:tbl>
          <w:p w:rsidR="00416C07" w:rsidRDefault="00416C07" w:rsidP="00416C07">
            <w:pPr>
              <w:spacing w:after="200" w:line="276" w:lineRule="auto"/>
              <w:jc w:val="right"/>
              <w:rPr>
                <w:b/>
                <w:lang w:eastAsia="en-US"/>
              </w:rPr>
            </w:pPr>
          </w:p>
        </w:tc>
        <w:tc>
          <w:tcPr>
            <w:tcW w:w="2127" w:type="dxa"/>
            <w:tcBorders>
              <w:bottom w:val="single" w:sz="4" w:space="0" w:color="auto"/>
            </w:tcBorders>
            <w:shd w:val="clear" w:color="auto" w:fill="auto"/>
          </w:tcPr>
          <w:p w:rsidR="00416C07" w:rsidRPr="005734CC" w:rsidRDefault="00416C07" w:rsidP="00416C07">
            <w:pPr>
              <w:spacing w:after="200" w:line="276" w:lineRule="auto"/>
              <w:rPr>
                <w:b/>
                <w:lang w:eastAsia="en-US"/>
              </w:rPr>
            </w:pPr>
            <w:r w:rsidRPr="005734CC">
              <w:rPr>
                <w:b/>
                <w:lang w:eastAsia="en-US"/>
              </w:rPr>
              <w:t xml:space="preserve">Цена в лв. без ДДС: 759.66        </w:t>
            </w:r>
          </w:p>
        </w:tc>
      </w:tr>
    </w:tbl>
    <w:p w:rsidR="00460F0D" w:rsidRPr="005734CC" w:rsidRDefault="00660CC0" w:rsidP="00460F0D">
      <w:pPr>
        <w:rPr>
          <w:b/>
          <w:lang w:val="en-US"/>
        </w:rPr>
      </w:pPr>
      <w:r w:rsidRPr="005734CC">
        <w:rPr>
          <w:b/>
          <w:lang w:eastAsia="en-US"/>
        </w:rPr>
        <w:t>-</w:t>
      </w:r>
      <w:r w:rsidR="00632E11" w:rsidRPr="005734CC">
        <w:rPr>
          <w:b/>
          <w:lang w:eastAsia="en-US"/>
        </w:rPr>
        <w:t xml:space="preserve"> Цена в лв. с ДДС:911.</w:t>
      </w:r>
      <w:r w:rsidR="00632E11" w:rsidRPr="005734CC">
        <w:rPr>
          <w:b/>
          <w:lang w:val="en-US" w:eastAsia="en-US"/>
        </w:rPr>
        <w:t>60</w:t>
      </w:r>
    </w:p>
    <w:p w:rsidR="00460F0D" w:rsidRPr="005734CC" w:rsidRDefault="00460F0D" w:rsidP="00460F0D">
      <w:pPr>
        <w:rPr>
          <w:lang w:val="en-US"/>
        </w:rPr>
      </w:pPr>
    </w:p>
    <w:p w:rsidR="002D1138" w:rsidRPr="005734CC" w:rsidRDefault="002D1138" w:rsidP="00460F0D">
      <w:pPr>
        <w:rPr>
          <w:lang w:val="en-US"/>
        </w:rPr>
      </w:pPr>
    </w:p>
    <w:p w:rsidR="002D1138" w:rsidRPr="005734CC" w:rsidRDefault="002D1138" w:rsidP="00460F0D">
      <w:pPr>
        <w:rPr>
          <w:lang w:val="en-US"/>
        </w:rPr>
      </w:pPr>
    </w:p>
    <w:p w:rsidR="002D1138" w:rsidRDefault="002D1138" w:rsidP="00460F0D"/>
    <w:p w:rsidR="00E90335" w:rsidRDefault="00E90335" w:rsidP="00460F0D"/>
    <w:p w:rsidR="00E90335" w:rsidRDefault="00E90335" w:rsidP="00460F0D"/>
    <w:p w:rsidR="00E90335" w:rsidRDefault="00E90335" w:rsidP="00460F0D"/>
    <w:p w:rsidR="00E90335" w:rsidRDefault="00E90335" w:rsidP="00460F0D"/>
    <w:p w:rsidR="00E90335" w:rsidRPr="00E90335" w:rsidRDefault="00E90335" w:rsidP="00460F0D"/>
    <w:p w:rsidR="00460F0D" w:rsidRDefault="00460F0D" w:rsidP="00460F0D"/>
    <w:p w:rsidR="00092327" w:rsidRDefault="00092327" w:rsidP="00460F0D"/>
    <w:p w:rsidR="00092327" w:rsidRDefault="00092327" w:rsidP="00460F0D"/>
    <w:p w:rsidR="00092327" w:rsidRDefault="00092327" w:rsidP="00460F0D"/>
    <w:p w:rsidR="00092327" w:rsidRDefault="00092327" w:rsidP="00460F0D"/>
    <w:p w:rsidR="00092327" w:rsidRPr="005734CC" w:rsidRDefault="00092327" w:rsidP="00460F0D"/>
    <w:p w:rsidR="00460F0D" w:rsidRPr="005734CC" w:rsidRDefault="00460F0D" w:rsidP="00460F0D">
      <w:pPr>
        <w:rPr>
          <w:b/>
        </w:rPr>
      </w:pPr>
      <w:r w:rsidRPr="005734CC">
        <w:rPr>
          <w:b/>
        </w:rPr>
        <w:lastRenderedPageBreak/>
        <w:t>Обособена позиция №17  „Диагностични тестове за оценка на прееклампсия“</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1984"/>
        <w:gridCol w:w="4958"/>
        <w:gridCol w:w="1701"/>
        <w:gridCol w:w="1701"/>
        <w:gridCol w:w="1417"/>
        <w:gridCol w:w="8"/>
        <w:gridCol w:w="1414"/>
        <w:gridCol w:w="2130"/>
      </w:tblGrid>
      <w:tr w:rsidR="000E40F3" w:rsidRPr="005734CC" w:rsidTr="000E40F3">
        <w:trPr>
          <w:trHeight w:val="390"/>
        </w:trPr>
        <w:tc>
          <w:tcPr>
            <w:tcW w:w="706"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Наименование на артикула</w:t>
            </w:r>
          </w:p>
        </w:tc>
        <w:tc>
          <w:tcPr>
            <w:tcW w:w="4958"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Единична Цена в лв. без ДДС</w:t>
            </w:r>
          </w:p>
        </w:tc>
        <w:tc>
          <w:tcPr>
            <w:tcW w:w="1422" w:type="dxa"/>
            <w:gridSpan w:val="2"/>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Обща стойност в лв. без ДДС</w:t>
            </w:r>
          </w:p>
        </w:tc>
        <w:tc>
          <w:tcPr>
            <w:tcW w:w="2130"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b/>
                <w:iCs/>
                <w:lang w:eastAsia="en-US"/>
              </w:rPr>
            </w:pPr>
            <w:r w:rsidRPr="005734CC">
              <w:rPr>
                <w:b/>
                <w:iCs/>
                <w:lang w:eastAsia="en-US"/>
              </w:rPr>
              <w:t>Финансов лимит без ДДС</w:t>
            </w:r>
          </w:p>
        </w:tc>
      </w:tr>
      <w:tr w:rsidR="000E40F3" w:rsidRPr="005734CC" w:rsidTr="000E40F3">
        <w:trPr>
          <w:trHeight w:val="390"/>
        </w:trPr>
        <w:tc>
          <w:tcPr>
            <w:tcW w:w="706"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t>17.1</w:t>
            </w:r>
          </w:p>
        </w:tc>
        <w:tc>
          <w:tcPr>
            <w:tcW w:w="198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sFlt-1 test</w:t>
            </w:r>
          </w:p>
        </w:tc>
        <w:tc>
          <w:tcPr>
            <w:tcW w:w="4958"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lang w:eastAsia="en-US"/>
              </w:rPr>
              <w:t>Диагностичен тест за разтворима тирозинкиназа-1 (sFlt-1), за ранно открива- не на прееклампсия.</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E90335">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22</w:t>
            </w:r>
            <w:r w:rsidR="00900ED0">
              <w:rPr>
                <w:lang w:eastAsia="en-US"/>
              </w:rPr>
              <w:t xml:space="preserve"> бр. </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val="en-US" w:eastAsia="en-US"/>
              </w:rPr>
            </w:pPr>
            <w:r w:rsidRPr="005734CC">
              <w:rPr>
                <w:b/>
                <w:iCs/>
                <w:lang w:val="en-US" w:eastAsia="en-US"/>
              </w:rPr>
              <w:t>550. 00</w:t>
            </w:r>
          </w:p>
        </w:tc>
      </w:tr>
      <w:tr w:rsidR="000E40F3" w:rsidRPr="005734CC" w:rsidTr="000E40F3">
        <w:trPr>
          <w:trHeight w:val="1348"/>
        </w:trPr>
        <w:tc>
          <w:tcPr>
            <w:tcW w:w="706"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t>17.2</w:t>
            </w:r>
          </w:p>
        </w:tc>
        <w:tc>
          <w:tcPr>
            <w:tcW w:w="198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PLGF- test</w:t>
            </w:r>
          </w:p>
        </w:tc>
        <w:tc>
          <w:tcPr>
            <w:tcW w:w="4958"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lang w:eastAsia="en-US"/>
              </w:rPr>
              <w:t>Диагностичен тест за плацентарен растежен фактор, който служи за оценка на плацентарната функция и заедно с sFlt-1 служи да ранна диагностика на прееклампсия</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E90335">
            <w:pPr>
              <w:spacing w:line="276" w:lineRule="auto"/>
              <w:jc w:val="center"/>
              <w:rPr>
                <w:lang w:eastAsia="en-US"/>
              </w:rPr>
            </w:pPr>
            <w:r>
              <w:rPr>
                <w:lang w:eastAsia="en-US"/>
              </w:rPr>
              <w:t>брой</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22</w:t>
            </w:r>
            <w:r w:rsidR="00900ED0">
              <w:rPr>
                <w:lang w:eastAsia="en-US"/>
              </w:rPr>
              <w:t xml:space="preserve"> бр.</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lang w:eastAsia="en-US"/>
              </w:rPr>
            </w:pPr>
          </w:p>
        </w:tc>
        <w:tc>
          <w:tcPr>
            <w:tcW w:w="1422" w:type="dxa"/>
            <w:gridSpan w:val="2"/>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lang w:eastAsia="en-US"/>
              </w:rPr>
            </w:pPr>
          </w:p>
        </w:tc>
        <w:tc>
          <w:tcPr>
            <w:tcW w:w="2130"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eastAsia="en-US"/>
              </w:rPr>
            </w:pPr>
            <w:r w:rsidRPr="005734CC">
              <w:rPr>
                <w:b/>
                <w:iCs/>
                <w:lang w:val="en-US" w:eastAsia="en-US"/>
              </w:rPr>
              <w:t>550. 00</w:t>
            </w:r>
          </w:p>
        </w:tc>
      </w:tr>
      <w:tr w:rsidR="000E40F3" w:rsidRPr="005734CC" w:rsidTr="00092327">
        <w:tblPrEx>
          <w:tblLook w:val="0000" w:firstRow="0" w:lastRow="0" w:firstColumn="0" w:lastColumn="0" w:noHBand="0" w:noVBand="0"/>
        </w:tblPrEx>
        <w:trPr>
          <w:trHeight w:val="559"/>
        </w:trPr>
        <w:tc>
          <w:tcPr>
            <w:tcW w:w="2690" w:type="dxa"/>
            <w:gridSpan w:val="2"/>
          </w:tcPr>
          <w:p w:rsidR="000E40F3" w:rsidRPr="005734CC" w:rsidRDefault="000E40F3" w:rsidP="005C6B2C">
            <w:pPr>
              <w:ind w:left="567"/>
              <w:rPr>
                <w:b/>
                <w:lang w:eastAsia="en-US"/>
              </w:rPr>
            </w:pPr>
          </w:p>
          <w:p w:rsidR="000E40F3" w:rsidRPr="005734CC" w:rsidRDefault="000E40F3" w:rsidP="005C6B2C">
            <w:pPr>
              <w:ind w:left="567"/>
              <w:rPr>
                <w:b/>
                <w:lang w:eastAsia="en-US"/>
              </w:rPr>
            </w:pPr>
            <w:r w:rsidRPr="005734CC">
              <w:rPr>
                <w:b/>
                <w:lang w:eastAsia="en-US"/>
              </w:rPr>
              <w:t>Общо за обособена позиция № 17</w:t>
            </w:r>
          </w:p>
        </w:tc>
        <w:tc>
          <w:tcPr>
            <w:tcW w:w="9785" w:type="dxa"/>
            <w:gridSpan w:val="5"/>
          </w:tcPr>
          <w:p w:rsidR="000E40F3" w:rsidRPr="005734CC" w:rsidRDefault="000E40F3" w:rsidP="005C6B2C">
            <w:pPr>
              <w:spacing w:after="200" w:line="276" w:lineRule="auto"/>
              <w:rPr>
                <w:b/>
                <w:lang w:eastAsia="en-US"/>
              </w:rPr>
            </w:pPr>
          </w:p>
        </w:tc>
        <w:tc>
          <w:tcPr>
            <w:tcW w:w="1414" w:type="dxa"/>
            <w:tcBorders>
              <w:top w:val="nil"/>
              <w:bottom w:val="single" w:sz="4" w:space="0" w:color="auto"/>
            </w:tcBorders>
            <w:shd w:val="clear" w:color="auto" w:fill="auto"/>
          </w:tcPr>
          <w:p w:rsidR="000E40F3" w:rsidRPr="005734CC" w:rsidRDefault="000E40F3" w:rsidP="005C6B2C">
            <w:pPr>
              <w:spacing w:after="200" w:line="276" w:lineRule="auto"/>
              <w:rPr>
                <w:b/>
                <w:lang w:eastAsia="en-US"/>
              </w:rPr>
            </w:pPr>
          </w:p>
        </w:tc>
        <w:tc>
          <w:tcPr>
            <w:tcW w:w="2130" w:type="dxa"/>
            <w:shd w:val="clear" w:color="auto" w:fill="auto"/>
          </w:tcPr>
          <w:p w:rsidR="000E40F3" w:rsidRPr="005734CC" w:rsidRDefault="000E40F3" w:rsidP="005C6B2C">
            <w:pPr>
              <w:spacing w:after="200" w:line="276" w:lineRule="auto"/>
              <w:rPr>
                <w:b/>
                <w:lang w:eastAsia="en-US"/>
              </w:rPr>
            </w:pPr>
            <w:r w:rsidRPr="005734CC">
              <w:rPr>
                <w:b/>
                <w:lang w:eastAsia="en-US"/>
              </w:rPr>
              <w:t xml:space="preserve">Цена в лв. без ДДС: 1100.00       </w:t>
            </w:r>
          </w:p>
        </w:tc>
      </w:tr>
    </w:tbl>
    <w:p w:rsidR="001A79FF" w:rsidRPr="005734CC" w:rsidRDefault="001A79FF" w:rsidP="00460F0D">
      <w:pPr>
        <w:rPr>
          <w:b/>
          <w:lang w:eastAsia="en-US"/>
        </w:rPr>
      </w:pPr>
    </w:p>
    <w:p w:rsidR="001A79FF" w:rsidRPr="005734CC" w:rsidRDefault="001A79FF" w:rsidP="00460F0D">
      <w:pPr>
        <w:rPr>
          <w:b/>
          <w:lang w:eastAsia="en-US"/>
        </w:rPr>
      </w:pPr>
    </w:p>
    <w:p w:rsidR="00BB71AB" w:rsidRDefault="00660CC0" w:rsidP="000E40F3">
      <w:pPr>
        <w:rPr>
          <w:b/>
          <w:lang w:eastAsia="en-US"/>
        </w:rPr>
      </w:pPr>
      <w:r w:rsidRPr="005734CC">
        <w:rPr>
          <w:b/>
          <w:lang w:eastAsia="en-US"/>
        </w:rPr>
        <w:t>-</w:t>
      </w:r>
      <w:r w:rsidR="00460F0D" w:rsidRPr="005734CC">
        <w:rPr>
          <w:b/>
          <w:lang w:eastAsia="en-US"/>
        </w:rPr>
        <w:t>Цена в лв. с ДДС:1320.00</w:t>
      </w: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Default="002346C3" w:rsidP="000E40F3">
      <w:pPr>
        <w:rPr>
          <w:b/>
          <w:lang w:eastAsia="en-US"/>
        </w:rPr>
      </w:pPr>
    </w:p>
    <w:p w:rsidR="002346C3" w:rsidRPr="000E40F3" w:rsidRDefault="002346C3" w:rsidP="000E40F3">
      <w:pPr>
        <w:rPr>
          <w:b/>
        </w:rPr>
      </w:pPr>
    </w:p>
    <w:p w:rsidR="00EE6EB2" w:rsidRPr="005734CC" w:rsidRDefault="00EE6EB2" w:rsidP="00460F0D">
      <w:pPr>
        <w:jc w:val="both"/>
        <w:rPr>
          <w:b/>
        </w:rPr>
      </w:pPr>
    </w:p>
    <w:p w:rsidR="00460F0D" w:rsidRPr="005734CC" w:rsidRDefault="00460F0D" w:rsidP="00460F0D">
      <w:pPr>
        <w:jc w:val="both"/>
      </w:pPr>
      <w:r w:rsidRPr="005734CC">
        <w:rPr>
          <w:b/>
        </w:rPr>
        <w:t xml:space="preserve">Обособена позиция № 18 „ Консумативи за електрохемилуминисцентен анализ“ </w:t>
      </w:r>
    </w:p>
    <w:tbl>
      <w:tblPr>
        <w:tblStyle w:val="TableGrid"/>
        <w:tblW w:w="16019" w:type="dxa"/>
        <w:tblInd w:w="-743" w:type="dxa"/>
        <w:tblLayout w:type="fixed"/>
        <w:tblLook w:val="04A0" w:firstRow="1" w:lastRow="0" w:firstColumn="1" w:lastColumn="0" w:noHBand="0" w:noVBand="1"/>
      </w:tblPr>
      <w:tblGrid>
        <w:gridCol w:w="708"/>
        <w:gridCol w:w="1985"/>
        <w:gridCol w:w="4960"/>
        <w:gridCol w:w="1701"/>
        <w:gridCol w:w="1701"/>
        <w:gridCol w:w="1417"/>
        <w:gridCol w:w="1418"/>
        <w:gridCol w:w="2129"/>
      </w:tblGrid>
      <w:tr w:rsidR="000E40F3" w:rsidRPr="005734CC" w:rsidTr="000E40F3">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b/>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b/>
                <w:bCs/>
                <w:lang w:eastAsia="en-US"/>
              </w:rPr>
              <w:t>Наименование</w:t>
            </w:r>
            <w:proofErr w:type="spellEnd"/>
            <w:r w:rsidRPr="005734CC">
              <w:rPr>
                <w:b/>
                <w:bCs/>
                <w:lang w:eastAsia="en-US"/>
              </w:rPr>
              <w:t xml:space="preserve"> </w:t>
            </w:r>
            <w:proofErr w:type="spellStart"/>
            <w:r w:rsidRPr="005734CC">
              <w:rPr>
                <w:b/>
                <w:bCs/>
                <w:lang w:eastAsia="en-US"/>
              </w:rPr>
              <w:t>на</w:t>
            </w:r>
            <w:proofErr w:type="spellEnd"/>
            <w:r w:rsidRPr="005734CC">
              <w:rPr>
                <w:b/>
                <w:bCs/>
                <w:lang w:eastAsia="en-US"/>
              </w:rPr>
              <w:t xml:space="preserve"> </w:t>
            </w:r>
            <w:proofErr w:type="spellStart"/>
            <w:r w:rsidRPr="005734CC">
              <w:rPr>
                <w:b/>
                <w:bCs/>
                <w:lang w:eastAsia="en-US"/>
              </w:rPr>
              <w:t>артикула</w:t>
            </w:r>
            <w:proofErr w:type="spellEnd"/>
            <w:r w:rsidRPr="005734CC">
              <w:rPr>
                <w:b/>
                <w:bCs/>
                <w:lang w:eastAsia="en-US"/>
              </w:rPr>
              <w:t>:</w:t>
            </w:r>
          </w:p>
        </w:tc>
        <w:tc>
          <w:tcPr>
            <w:tcW w:w="4960"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1" w:type="dxa"/>
            <w:tcBorders>
              <w:top w:val="single" w:sz="4" w:space="0" w:color="auto"/>
              <w:left w:val="single" w:sz="4" w:space="0" w:color="auto"/>
              <w:bottom w:val="single" w:sz="4" w:space="0" w:color="auto"/>
              <w:right w:val="single" w:sz="4" w:space="0" w:color="auto"/>
            </w:tcBorders>
          </w:tcPr>
          <w:p w:rsidR="000E40F3" w:rsidRDefault="000E40F3">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Pr>
                <w:b/>
                <w:lang w:val="bg-BG" w:eastAsia="en-US"/>
              </w:rPr>
              <w:t xml:space="preserve"> </w:t>
            </w:r>
            <w:proofErr w:type="spellStart"/>
            <w:r w:rsidRPr="005734CC">
              <w:rPr>
                <w:b/>
                <w:lang w:eastAsia="en-US"/>
              </w:rPr>
              <w:t>Количество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sidRPr="005734CC">
              <w:rPr>
                <w:b/>
                <w:lang w:val="bg-BG" w:eastAsia="en-US"/>
              </w:rPr>
              <w:t xml:space="preserve">Единична </w:t>
            </w: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1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val="bg-BG" w:eastAsia="en-US"/>
              </w:rPr>
            </w:pPr>
            <w:r w:rsidRPr="005734CC">
              <w:rPr>
                <w:b/>
                <w:lang w:val="bg-BG" w:eastAsia="en-US"/>
              </w:rPr>
              <w:t>Обща стойност в лв. без ДДС</w:t>
            </w:r>
          </w:p>
        </w:tc>
        <w:tc>
          <w:tcPr>
            <w:tcW w:w="2129" w:type="dxa"/>
            <w:tcBorders>
              <w:top w:val="single" w:sz="4" w:space="0" w:color="auto"/>
              <w:left w:val="single" w:sz="4" w:space="0" w:color="auto"/>
              <w:bottom w:val="single" w:sz="4" w:space="0" w:color="auto"/>
              <w:right w:val="single" w:sz="4" w:space="0" w:color="auto"/>
            </w:tcBorders>
            <w:hideMark/>
          </w:tcPr>
          <w:p w:rsidR="000E40F3" w:rsidRPr="005734CC" w:rsidRDefault="000E40F3">
            <w:pPr>
              <w:jc w:val="center"/>
              <w:rPr>
                <w:b/>
                <w:iCs/>
                <w:lang w:val="bg-BG" w:eastAsia="en-US"/>
              </w:rPr>
            </w:pPr>
            <w:r w:rsidRPr="005734CC">
              <w:rPr>
                <w:b/>
                <w:iCs/>
                <w:lang w:val="bg-BG" w:eastAsia="en-US"/>
              </w:rPr>
              <w:t>Финансов лимит без ДДС</w:t>
            </w:r>
          </w:p>
        </w:tc>
      </w:tr>
      <w:tr w:rsidR="000E40F3" w:rsidRPr="005734CC" w:rsidTr="000E40F3">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18.1</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Купички</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проби</w:t>
            </w:r>
            <w:proofErr w:type="spellEnd"/>
          </w:p>
        </w:tc>
        <w:tc>
          <w:tcPr>
            <w:tcW w:w="4960"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proofErr w:type="gramStart"/>
            <w:r w:rsidRPr="005734CC">
              <w:rPr>
                <w:lang w:eastAsia="en-US"/>
              </w:rPr>
              <w:t>Консуматив</w:t>
            </w:r>
            <w:proofErr w:type="spellEnd"/>
            <w:r w:rsidRPr="005734CC">
              <w:rPr>
                <w:lang w:eastAsia="en-US"/>
              </w:rPr>
              <w:t xml:space="preserve">  </w:t>
            </w:r>
            <w:proofErr w:type="spellStart"/>
            <w:r w:rsidRPr="005734CC">
              <w:rPr>
                <w:lang w:eastAsia="en-US"/>
              </w:rPr>
              <w:t>за</w:t>
            </w:r>
            <w:proofErr w:type="spellEnd"/>
            <w:proofErr w:type="gram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 </w:t>
            </w:r>
            <w:proofErr w:type="spellStart"/>
            <w:r w:rsidRPr="005734CC">
              <w:rPr>
                <w:lang w:eastAsia="en-US"/>
              </w:rPr>
              <w:t>необходим</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работа</w:t>
            </w:r>
            <w:proofErr w:type="spellEnd"/>
            <w:r w:rsidRPr="005734CC">
              <w:rPr>
                <w:lang w:eastAsia="en-US"/>
              </w:rPr>
              <w:t xml:space="preserve"> с </w:t>
            </w:r>
            <w:proofErr w:type="spellStart"/>
            <w:r w:rsidRPr="005734CC">
              <w:rPr>
                <w:lang w:eastAsia="en-US"/>
              </w:rPr>
              <w:t>имуноанализаторен</w:t>
            </w:r>
            <w:proofErr w:type="spellEnd"/>
            <w:r w:rsidRPr="005734CC">
              <w:rPr>
                <w:lang w:eastAsia="en-US"/>
              </w:rPr>
              <w:t xml:space="preserve"> </w:t>
            </w:r>
            <w:proofErr w:type="spellStart"/>
            <w:r w:rsidRPr="005734CC">
              <w:rPr>
                <w:lang w:eastAsia="en-US"/>
              </w:rPr>
              <w:t>апарат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proofErr w:type="gramStart"/>
            <w:r w:rsidRPr="005734CC">
              <w:rPr>
                <w:lang w:eastAsia="en-US"/>
              </w:rPr>
              <w:t>затворената</w:t>
            </w:r>
            <w:proofErr w:type="spellEnd"/>
            <w:r w:rsidRPr="005734CC">
              <w:rPr>
                <w:lang w:eastAsia="en-US"/>
              </w:rPr>
              <w:t xml:space="preserve">  </w:t>
            </w:r>
            <w:proofErr w:type="spellStart"/>
            <w:r w:rsidRPr="005734CC">
              <w:rPr>
                <w:lang w:eastAsia="en-US"/>
              </w:rPr>
              <w:t>система</w:t>
            </w:r>
            <w:proofErr w:type="spellEnd"/>
            <w:proofErr w:type="gram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апарата</w:t>
            </w:r>
            <w:proofErr w:type="spellEnd"/>
            <w:r w:rsidRPr="005734CC">
              <w:rPr>
                <w:lang w:eastAsia="en-US"/>
              </w:rPr>
              <w:t xml:space="preserve">, </w:t>
            </w:r>
            <w:proofErr w:type="spellStart"/>
            <w:r w:rsidRPr="005734CC">
              <w:rPr>
                <w:lang w:eastAsia="en-US"/>
              </w:rPr>
              <w:t>от</w:t>
            </w:r>
            <w:proofErr w:type="spellEnd"/>
            <w:r w:rsidRPr="005734CC">
              <w:rPr>
                <w:lang w:eastAsia="en-US"/>
              </w:rPr>
              <w:t xml:space="preserve"> </w:t>
            </w:r>
            <w:proofErr w:type="spellStart"/>
            <w:r w:rsidRPr="005734CC">
              <w:rPr>
                <w:lang w:eastAsia="en-US"/>
              </w:rPr>
              <w:t>пластмаса</w:t>
            </w:r>
            <w:proofErr w:type="spellEnd"/>
            <w:r w:rsidRPr="005734CC">
              <w:rPr>
                <w:lang w:eastAsia="en-US"/>
              </w:rPr>
              <w:t xml:space="preserve">, </w:t>
            </w:r>
            <w:proofErr w:type="spellStart"/>
            <w:r w:rsidRPr="005734CC">
              <w:rPr>
                <w:lang w:eastAsia="en-US"/>
              </w:rPr>
              <w:t>поставени</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специални</w:t>
            </w:r>
            <w:proofErr w:type="spellEnd"/>
            <w:r w:rsidRPr="005734CC">
              <w:rPr>
                <w:lang w:eastAsia="en-US"/>
              </w:rPr>
              <w:t xml:space="preserve"> </w:t>
            </w:r>
            <w:proofErr w:type="spellStart"/>
            <w:r w:rsidRPr="005734CC">
              <w:rPr>
                <w:lang w:eastAsia="en-US"/>
              </w:rPr>
              <w:t>стативи</w:t>
            </w:r>
            <w:proofErr w:type="spellEnd"/>
            <w:r w:rsidRPr="005734CC">
              <w:rPr>
                <w:lang w:eastAsia="en-US"/>
              </w:rPr>
              <w:t xml:space="preserve">, </w:t>
            </w:r>
            <w:proofErr w:type="spellStart"/>
            <w:r w:rsidRPr="005734CC">
              <w:rPr>
                <w:lang w:eastAsia="en-US"/>
              </w:rPr>
              <w:t>които</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слагат</w:t>
            </w:r>
            <w:proofErr w:type="spellEnd"/>
            <w:r w:rsidRPr="005734CC">
              <w:rPr>
                <w:lang w:eastAsia="en-US"/>
              </w:rPr>
              <w:t xml:space="preserve"> в </w:t>
            </w:r>
            <w:proofErr w:type="spellStart"/>
            <w:r w:rsidRPr="005734CC">
              <w:rPr>
                <w:lang w:eastAsia="en-US"/>
              </w:rPr>
              <w:t>апарата</w:t>
            </w:r>
            <w:proofErr w:type="spellEnd"/>
            <w:r w:rsidRPr="005734CC">
              <w:rPr>
                <w:lang w:eastAsia="en-US"/>
              </w:rPr>
              <w:t xml:space="preserve"> и </w:t>
            </w:r>
            <w:proofErr w:type="spellStart"/>
            <w:r w:rsidRPr="005734CC">
              <w:rPr>
                <w:lang w:eastAsia="en-US"/>
              </w:rPr>
              <w:t>са</w:t>
            </w:r>
            <w:proofErr w:type="spellEnd"/>
            <w:r w:rsidRPr="005734CC">
              <w:rPr>
                <w:lang w:eastAsia="en-US"/>
              </w:rPr>
              <w:t xml:space="preserve"> с </w:t>
            </w:r>
            <w:proofErr w:type="spellStart"/>
            <w:r w:rsidRPr="005734CC">
              <w:rPr>
                <w:lang w:eastAsia="en-US"/>
              </w:rPr>
              <w:t>обеми</w:t>
            </w:r>
            <w:proofErr w:type="spellEnd"/>
            <w:r w:rsidRPr="005734CC">
              <w:rPr>
                <w:lang w:eastAsia="en-US"/>
              </w:rPr>
              <w:t xml:space="preserve"> </w:t>
            </w:r>
            <w:proofErr w:type="spellStart"/>
            <w:r w:rsidRPr="005734CC">
              <w:rPr>
                <w:lang w:eastAsia="en-US"/>
              </w:rPr>
              <w:t>съобразени</w:t>
            </w:r>
            <w:proofErr w:type="spellEnd"/>
            <w:r w:rsidRPr="005734CC">
              <w:rPr>
                <w:lang w:eastAsia="en-US"/>
              </w:rPr>
              <w:t xml:space="preserve"> с </w:t>
            </w:r>
            <w:proofErr w:type="spellStart"/>
            <w:r w:rsidRPr="005734CC">
              <w:rPr>
                <w:lang w:eastAsia="en-US"/>
              </w:rPr>
              <w:t>обемите</w:t>
            </w:r>
            <w:proofErr w:type="spellEnd"/>
            <w:r w:rsidRPr="005734CC">
              <w:rPr>
                <w:lang w:eastAsia="en-US"/>
              </w:rPr>
              <w:t xml:space="preserve"> </w:t>
            </w:r>
            <w:proofErr w:type="spellStart"/>
            <w:r w:rsidRPr="005734CC">
              <w:rPr>
                <w:lang w:eastAsia="en-US"/>
              </w:rPr>
              <w:t>необходими</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изработването</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пробите</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EE68B8">
            <w:pPr>
              <w:jc w:val="center"/>
              <w:rPr>
                <w:lang w:eastAsia="en-US"/>
              </w:rPr>
            </w:pPr>
            <w:proofErr w:type="spellStart"/>
            <w:r>
              <w:rPr>
                <w:lang w:eastAsia="en-US"/>
              </w:rPr>
              <w:t>опаковка</w:t>
            </w:r>
            <w:proofErr w:type="spellEnd"/>
            <w:r>
              <w:rPr>
                <w:lang w:eastAsia="en-US"/>
              </w:rPr>
              <w:t xml:space="preserve"> </w:t>
            </w:r>
            <w:proofErr w:type="spellStart"/>
            <w:r>
              <w:rPr>
                <w:lang w:eastAsia="en-US"/>
              </w:rPr>
              <w:t>от</w:t>
            </w:r>
            <w:proofErr w:type="spellEnd"/>
            <w:r>
              <w:rPr>
                <w:lang w:eastAsia="en-US"/>
              </w:rPr>
              <w:t xml:space="preserve"> 60 </w:t>
            </w:r>
            <w:proofErr w:type="spellStart"/>
            <w:r>
              <w:rPr>
                <w:lang w:eastAsia="en-US"/>
              </w:rPr>
              <w:t>броя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30</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b/>
                <w:iCs/>
                <w:lang w:eastAsia="en-US"/>
              </w:rPr>
            </w:pPr>
            <w:r w:rsidRPr="005734CC">
              <w:rPr>
                <w:b/>
                <w:iCs/>
                <w:lang w:eastAsia="en-US"/>
              </w:rPr>
              <w:t>41. 66</w:t>
            </w:r>
          </w:p>
        </w:tc>
      </w:tr>
      <w:tr w:rsidR="000E40F3" w:rsidRPr="005734CC" w:rsidTr="000E40F3">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18.2</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Типчета</w:t>
            </w:r>
            <w:proofErr w:type="spellEnd"/>
            <w:r w:rsidRPr="005734CC">
              <w:rPr>
                <w:b/>
                <w:lang w:eastAsia="en-US"/>
              </w:rPr>
              <w:t xml:space="preserve"> </w:t>
            </w:r>
            <w:proofErr w:type="spellStart"/>
            <w:r w:rsidRPr="005734CC">
              <w:rPr>
                <w:b/>
                <w:lang w:eastAsia="en-US"/>
              </w:rPr>
              <w:t>за</w:t>
            </w:r>
            <w:proofErr w:type="spellEnd"/>
            <w:r w:rsidRPr="005734CC">
              <w:rPr>
                <w:b/>
                <w:lang w:eastAsia="en-US"/>
              </w:rPr>
              <w:t xml:space="preserve"> </w:t>
            </w:r>
            <w:proofErr w:type="spellStart"/>
            <w:r w:rsidRPr="005734CC">
              <w:rPr>
                <w:b/>
                <w:lang w:eastAsia="en-US"/>
              </w:rPr>
              <w:t>проби</w:t>
            </w:r>
            <w:proofErr w:type="spellEnd"/>
          </w:p>
        </w:tc>
        <w:tc>
          <w:tcPr>
            <w:tcW w:w="4960"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proofErr w:type="gramStart"/>
            <w:r w:rsidRPr="005734CC">
              <w:rPr>
                <w:lang w:eastAsia="en-US"/>
              </w:rPr>
              <w:t>Консуматив</w:t>
            </w:r>
            <w:proofErr w:type="spellEnd"/>
            <w:r w:rsidRPr="005734CC">
              <w:rPr>
                <w:lang w:eastAsia="en-US"/>
              </w:rPr>
              <w:t xml:space="preserve">  </w:t>
            </w:r>
            <w:proofErr w:type="spellStart"/>
            <w:r w:rsidRPr="005734CC">
              <w:rPr>
                <w:lang w:eastAsia="en-US"/>
              </w:rPr>
              <w:t>за</w:t>
            </w:r>
            <w:proofErr w:type="spellEnd"/>
            <w:proofErr w:type="gram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 </w:t>
            </w:r>
            <w:proofErr w:type="spellStart"/>
            <w:r w:rsidRPr="005734CC">
              <w:rPr>
                <w:lang w:eastAsia="en-US"/>
              </w:rPr>
              <w:t>необходим</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работа</w:t>
            </w:r>
            <w:proofErr w:type="spellEnd"/>
            <w:r w:rsidRPr="005734CC">
              <w:rPr>
                <w:lang w:eastAsia="en-US"/>
              </w:rPr>
              <w:t xml:space="preserve"> с </w:t>
            </w:r>
            <w:proofErr w:type="spellStart"/>
            <w:r w:rsidRPr="005734CC">
              <w:rPr>
                <w:lang w:eastAsia="en-US"/>
              </w:rPr>
              <w:t>имуноанализаторен</w:t>
            </w:r>
            <w:proofErr w:type="spellEnd"/>
            <w:r w:rsidRPr="005734CC">
              <w:rPr>
                <w:lang w:eastAsia="en-US"/>
              </w:rPr>
              <w:t xml:space="preserve"> </w:t>
            </w:r>
            <w:proofErr w:type="spellStart"/>
            <w:r w:rsidRPr="005734CC">
              <w:rPr>
                <w:lang w:eastAsia="en-US"/>
              </w:rPr>
              <w:t>апарат</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proofErr w:type="gramStart"/>
            <w:r w:rsidRPr="005734CC">
              <w:rPr>
                <w:lang w:eastAsia="en-US"/>
              </w:rPr>
              <w:t>затворената</w:t>
            </w:r>
            <w:proofErr w:type="spellEnd"/>
            <w:r w:rsidRPr="005734CC">
              <w:rPr>
                <w:lang w:eastAsia="en-US"/>
              </w:rPr>
              <w:t xml:space="preserve">  </w:t>
            </w:r>
            <w:proofErr w:type="spellStart"/>
            <w:r w:rsidRPr="005734CC">
              <w:rPr>
                <w:lang w:eastAsia="en-US"/>
              </w:rPr>
              <w:t>система</w:t>
            </w:r>
            <w:proofErr w:type="spellEnd"/>
            <w:proofErr w:type="gram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апарата</w:t>
            </w:r>
            <w:proofErr w:type="spellEnd"/>
            <w:r w:rsidRPr="005734CC">
              <w:rPr>
                <w:lang w:eastAsia="en-US"/>
              </w:rPr>
              <w:t xml:space="preserve">, </w:t>
            </w:r>
            <w:proofErr w:type="spellStart"/>
            <w:r w:rsidRPr="005734CC">
              <w:rPr>
                <w:lang w:eastAsia="en-US"/>
              </w:rPr>
              <w:t>от</w:t>
            </w:r>
            <w:proofErr w:type="spellEnd"/>
            <w:r w:rsidRPr="005734CC">
              <w:rPr>
                <w:lang w:eastAsia="en-US"/>
              </w:rPr>
              <w:t xml:space="preserve"> </w:t>
            </w:r>
            <w:proofErr w:type="spellStart"/>
            <w:r w:rsidRPr="005734CC">
              <w:rPr>
                <w:lang w:eastAsia="en-US"/>
              </w:rPr>
              <w:t>пластмаса</w:t>
            </w:r>
            <w:proofErr w:type="spellEnd"/>
            <w:r w:rsidRPr="005734CC">
              <w:rPr>
                <w:lang w:eastAsia="en-US"/>
              </w:rPr>
              <w:t xml:space="preserve">, </w:t>
            </w:r>
            <w:proofErr w:type="spellStart"/>
            <w:r w:rsidRPr="005734CC">
              <w:rPr>
                <w:lang w:eastAsia="en-US"/>
              </w:rPr>
              <w:t>поставени</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специални</w:t>
            </w:r>
            <w:proofErr w:type="spellEnd"/>
            <w:r w:rsidRPr="005734CC">
              <w:rPr>
                <w:lang w:eastAsia="en-US"/>
              </w:rPr>
              <w:t xml:space="preserve"> </w:t>
            </w:r>
            <w:proofErr w:type="spellStart"/>
            <w:r w:rsidRPr="005734CC">
              <w:rPr>
                <w:lang w:eastAsia="en-US"/>
              </w:rPr>
              <w:t>стативи</w:t>
            </w:r>
            <w:proofErr w:type="spellEnd"/>
            <w:r w:rsidRPr="005734CC">
              <w:rPr>
                <w:lang w:eastAsia="en-US"/>
              </w:rPr>
              <w:t xml:space="preserve">, </w:t>
            </w:r>
            <w:proofErr w:type="spellStart"/>
            <w:r w:rsidRPr="005734CC">
              <w:rPr>
                <w:lang w:eastAsia="en-US"/>
              </w:rPr>
              <w:t>които</w:t>
            </w:r>
            <w:proofErr w:type="spellEnd"/>
            <w:r w:rsidRPr="005734CC">
              <w:rPr>
                <w:lang w:eastAsia="en-US"/>
              </w:rPr>
              <w:t xml:space="preserve"> </w:t>
            </w:r>
            <w:proofErr w:type="spellStart"/>
            <w:r w:rsidRPr="005734CC">
              <w:rPr>
                <w:lang w:eastAsia="en-US"/>
              </w:rPr>
              <w:t>се</w:t>
            </w:r>
            <w:proofErr w:type="spellEnd"/>
            <w:r w:rsidRPr="005734CC">
              <w:rPr>
                <w:lang w:eastAsia="en-US"/>
              </w:rPr>
              <w:t xml:space="preserve"> </w:t>
            </w:r>
            <w:proofErr w:type="spellStart"/>
            <w:r w:rsidRPr="005734CC">
              <w:rPr>
                <w:lang w:eastAsia="en-US"/>
              </w:rPr>
              <w:t>слагат</w:t>
            </w:r>
            <w:proofErr w:type="spellEnd"/>
            <w:r w:rsidRPr="005734CC">
              <w:rPr>
                <w:lang w:eastAsia="en-US"/>
              </w:rPr>
              <w:t xml:space="preserve"> в </w:t>
            </w:r>
            <w:proofErr w:type="spellStart"/>
            <w:r w:rsidRPr="005734CC">
              <w:rPr>
                <w:lang w:eastAsia="en-US"/>
              </w:rPr>
              <w:t>апарата</w:t>
            </w:r>
            <w:proofErr w:type="spellEnd"/>
            <w:r w:rsidRPr="005734CC">
              <w:rPr>
                <w:lang w:eastAsia="en-US"/>
              </w:rPr>
              <w:t xml:space="preserve"> и </w:t>
            </w:r>
            <w:proofErr w:type="spellStart"/>
            <w:r w:rsidRPr="005734CC">
              <w:rPr>
                <w:lang w:eastAsia="en-US"/>
              </w:rPr>
              <w:t>са</w:t>
            </w:r>
            <w:proofErr w:type="spellEnd"/>
            <w:r w:rsidRPr="005734CC">
              <w:rPr>
                <w:lang w:eastAsia="en-US"/>
              </w:rPr>
              <w:t xml:space="preserve"> с </w:t>
            </w:r>
            <w:proofErr w:type="spellStart"/>
            <w:r w:rsidRPr="005734CC">
              <w:rPr>
                <w:lang w:eastAsia="en-US"/>
              </w:rPr>
              <w:t>обеми</w:t>
            </w:r>
            <w:proofErr w:type="spellEnd"/>
            <w:r w:rsidRPr="005734CC">
              <w:rPr>
                <w:lang w:eastAsia="en-US"/>
              </w:rPr>
              <w:t xml:space="preserve"> </w:t>
            </w:r>
            <w:proofErr w:type="spellStart"/>
            <w:r w:rsidRPr="005734CC">
              <w:rPr>
                <w:lang w:eastAsia="en-US"/>
              </w:rPr>
              <w:t>съобразени</w:t>
            </w:r>
            <w:proofErr w:type="spellEnd"/>
            <w:r w:rsidRPr="005734CC">
              <w:rPr>
                <w:lang w:eastAsia="en-US"/>
              </w:rPr>
              <w:t xml:space="preserve"> с </w:t>
            </w:r>
            <w:proofErr w:type="spellStart"/>
            <w:r w:rsidRPr="005734CC">
              <w:rPr>
                <w:lang w:eastAsia="en-US"/>
              </w:rPr>
              <w:t>обемите</w:t>
            </w:r>
            <w:proofErr w:type="spellEnd"/>
            <w:r w:rsidRPr="005734CC">
              <w:rPr>
                <w:lang w:eastAsia="en-US"/>
              </w:rPr>
              <w:t xml:space="preserve"> </w:t>
            </w:r>
            <w:proofErr w:type="spellStart"/>
            <w:r w:rsidRPr="005734CC">
              <w:rPr>
                <w:lang w:eastAsia="en-US"/>
              </w:rPr>
              <w:t>необходими</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изработването</w:t>
            </w:r>
            <w:proofErr w:type="spellEnd"/>
            <w:r w:rsidRPr="005734CC">
              <w:rPr>
                <w:lang w:eastAsia="en-US"/>
              </w:rPr>
              <w:t xml:space="preserve"> </w:t>
            </w:r>
            <w:proofErr w:type="spellStart"/>
            <w:r w:rsidRPr="005734CC">
              <w:rPr>
                <w:lang w:eastAsia="en-US"/>
              </w:rPr>
              <w:t>на</w:t>
            </w:r>
            <w:proofErr w:type="spellEnd"/>
            <w:r w:rsidRPr="005734CC">
              <w:rPr>
                <w:lang w:eastAsia="en-US"/>
              </w:rPr>
              <w:t xml:space="preserve"> </w:t>
            </w:r>
            <w:proofErr w:type="spellStart"/>
            <w:r w:rsidRPr="005734CC">
              <w:rPr>
                <w:lang w:eastAsia="en-US"/>
              </w:rPr>
              <w:t>пробите</w:t>
            </w:r>
            <w:proofErr w:type="spellEnd"/>
            <w:r w:rsidRPr="005734CC">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EE68B8">
            <w:pPr>
              <w:jc w:val="center"/>
              <w:rPr>
                <w:lang w:eastAsia="en-US"/>
              </w:rPr>
            </w:pPr>
            <w:proofErr w:type="spellStart"/>
            <w:r>
              <w:rPr>
                <w:lang w:eastAsia="en-US"/>
              </w:rPr>
              <w:t>опаковка</w:t>
            </w:r>
            <w:proofErr w:type="spellEnd"/>
            <w:r>
              <w:rPr>
                <w:lang w:eastAsia="en-US"/>
              </w:rPr>
              <w:t xml:space="preserve"> </w:t>
            </w:r>
            <w:proofErr w:type="spellStart"/>
            <w:r>
              <w:rPr>
                <w:lang w:eastAsia="en-US"/>
              </w:rPr>
              <w:t>от</w:t>
            </w:r>
            <w:proofErr w:type="spellEnd"/>
            <w:r>
              <w:rPr>
                <w:lang w:eastAsia="en-US"/>
              </w:rPr>
              <w:t xml:space="preserve"> 120 </w:t>
            </w:r>
            <w:proofErr w:type="spellStart"/>
            <w:r>
              <w:rPr>
                <w:lang w:eastAsia="en-US"/>
              </w:rPr>
              <w:t>броя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15</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1C5600">
            <w:pPr>
              <w:jc w:val="center"/>
              <w:rPr>
                <w:b/>
                <w:iCs/>
                <w:lang w:eastAsia="en-US"/>
              </w:rPr>
            </w:pPr>
            <w:r w:rsidRPr="005734CC">
              <w:rPr>
                <w:b/>
                <w:iCs/>
                <w:lang w:eastAsia="en-US"/>
              </w:rPr>
              <w:t>41. 66</w:t>
            </w:r>
          </w:p>
        </w:tc>
      </w:tr>
      <w:tr w:rsidR="000E40F3" w:rsidRPr="005734CC" w:rsidTr="000E40F3">
        <w:trPr>
          <w:trHeight w:val="850"/>
        </w:trPr>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18.3</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Миещ</w:t>
            </w:r>
            <w:proofErr w:type="spellEnd"/>
            <w:r w:rsidRPr="005734CC">
              <w:rPr>
                <w:b/>
                <w:lang w:eastAsia="en-US"/>
              </w:rPr>
              <w:t xml:space="preserve"> </w:t>
            </w:r>
            <w:proofErr w:type="spellStart"/>
            <w:r w:rsidRPr="005734CC">
              <w:rPr>
                <w:b/>
                <w:lang w:eastAsia="en-US"/>
              </w:rPr>
              <w:t>разтвор</w:t>
            </w:r>
            <w:proofErr w:type="spellEnd"/>
          </w:p>
        </w:tc>
        <w:tc>
          <w:tcPr>
            <w:tcW w:w="4960"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lang w:eastAsia="en-US"/>
              </w:rPr>
              <w:t>Консуматив</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 </w:t>
            </w:r>
            <w:proofErr w:type="spellStart"/>
            <w:r w:rsidRPr="005734CC">
              <w:rPr>
                <w:lang w:eastAsia="en-US"/>
              </w:rPr>
              <w:t>необходим</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работа</w:t>
            </w:r>
            <w:proofErr w:type="spellEnd"/>
            <w:r w:rsidRPr="005734CC">
              <w:rPr>
                <w:lang w:eastAsia="en-US"/>
              </w:rPr>
              <w:t xml:space="preserve"> с </w:t>
            </w:r>
            <w:proofErr w:type="spellStart"/>
            <w:r w:rsidRPr="005734CC">
              <w:rPr>
                <w:lang w:eastAsia="en-US"/>
              </w:rPr>
              <w:t>имуноанализаторен</w:t>
            </w:r>
            <w:proofErr w:type="spellEnd"/>
            <w:r w:rsidRPr="005734CC">
              <w:rPr>
                <w:lang w:eastAsia="en-US"/>
              </w:rPr>
              <w:t xml:space="preserve"> </w:t>
            </w:r>
            <w:proofErr w:type="spellStart"/>
            <w:r w:rsidRPr="005734CC">
              <w:rPr>
                <w:lang w:eastAsia="en-US"/>
              </w:rPr>
              <w:t>апарат</w:t>
            </w:r>
            <w:proofErr w:type="spellEnd"/>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EE68B8">
            <w:pPr>
              <w:jc w:val="center"/>
              <w:rPr>
                <w:lang w:eastAsia="en-US"/>
              </w:rPr>
            </w:pPr>
            <w:proofErr w:type="spellStart"/>
            <w:r>
              <w:rPr>
                <w:lang w:eastAsia="en-US"/>
              </w:rPr>
              <w:t>опаковка</w:t>
            </w:r>
            <w:proofErr w:type="spellEnd"/>
            <w:r>
              <w:rPr>
                <w:lang w:eastAsia="en-US"/>
              </w:rPr>
              <w:t xml:space="preserve"> </w:t>
            </w:r>
            <w:proofErr w:type="spellStart"/>
            <w:r>
              <w:rPr>
                <w:lang w:eastAsia="en-US"/>
              </w:rPr>
              <w:t>от</w:t>
            </w:r>
            <w:proofErr w:type="spellEnd"/>
            <w:r>
              <w:rPr>
                <w:lang w:eastAsia="en-US"/>
              </w:rPr>
              <w:t xml:space="preserve"> 0.5л</w:t>
            </w:r>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0E40F3" w:rsidRPr="005734CC" w:rsidRDefault="000E40F3" w:rsidP="001C5600">
            <w:pPr>
              <w:jc w:val="center"/>
              <w:rPr>
                <w:b/>
                <w:iCs/>
                <w:lang w:eastAsia="en-US"/>
              </w:rPr>
            </w:pPr>
            <w:r w:rsidRPr="005734CC">
              <w:rPr>
                <w:b/>
                <w:iCs/>
                <w:lang w:eastAsia="en-US"/>
              </w:rPr>
              <w:t>33. 66</w:t>
            </w:r>
          </w:p>
        </w:tc>
      </w:tr>
      <w:tr w:rsidR="00EE68B8" w:rsidRPr="005734CC" w:rsidTr="000E40F3">
        <w:tc>
          <w:tcPr>
            <w:tcW w:w="708" w:type="dxa"/>
            <w:tcBorders>
              <w:top w:val="single" w:sz="4" w:space="0" w:color="auto"/>
              <w:left w:val="single" w:sz="4" w:space="0" w:color="auto"/>
              <w:bottom w:val="single" w:sz="4" w:space="0" w:color="auto"/>
              <w:right w:val="single" w:sz="4" w:space="0" w:color="auto"/>
            </w:tcBorders>
            <w:hideMark/>
          </w:tcPr>
          <w:p w:rsidR="00EE68B8" w:rsidRPr="005734CC" w:rsidRDefault="00EE68B8">
            <w:pPr>
              <w:rPr>
                <w:lang w:eastAsia="en-US"/>
              </w:rPr>
            </w:pPr>
            <w:r w:rsidRPr="005734CC">
              <w:rPr>
                <w:lang w:eastAsia="en-US"/>
              </w:rPr>
              <w:t>18.4</w:t>
            </w:r>
          </w:p>
        </w:tc>
        <w:tc>
          <w:tcPr>
            <w:tcW w:w="1985" w:type="dxa"/>
            <w:tcBorders>
              <w:top w:val="single" w:sz="4" w:space="0" w:color="auto"/>
              <w:left w:val="single" w:sz="4" w:space="0" w:color="auto"/>
              <w:bottom w:val="single" w:sz="4" w:space="0" w:color="auto"/>
              <w:right w:val="single" w:sz="4" w:space="0" w:color="auto"/>
            </w:tcBorders>
            <w:hideMark/>
          </w:tcPr>
          <w:p w:rsidR="00EE68B8" w:rsidRPr="005734CC" w:rsidRDefault="00EE68B8">
            <w:pPr>
              <w:rPr>
                <w:b/>
                <w:lang w:eastAsia="en-US"/>
              </w:rPr>
            </w:pPr>
            <w:proofErr w:type="spellStart"/>
            <w:r w:rsidRPr="005734CC">
              <w:rPr>
                <w:b/>
                <w:lang w:eastAsia="en-US"/>
              </w:rPr>
              <w:t>Процел</w:t>
            </w:r>
            <w:proofErr w:type="spellEnd"/>
          </w:p>
        </w:tc>
        <w:tc>
          <w:tcPr>
            <w:tcW w:w="4960" w:type="dxa"/>
            <w:tcBorders>
              <w:top w:val="single" w:sz="4" w:space="0" w:color="auto"/>
              <w:left w:val="single" w:sz="4" w:space="0" w:color="auto"/>
              <w:bottom w:val="single" w:sz="4" w:space="0" w:color="auto"/>
              <w:right w:val="single" w:sz="4" w:space="0" w:color="auto"/>
            </w:tcBorders>
            <w:hideMark/>
          </w:tcPr>
          <w:p w:rsidR="00EE68B8" w:rsidRPr="005734CC" w:rsidRDefault="00EE68B8">
            <w:pPr>
              <w:rPr>
                <w:lang w:eastAsia="en-US"/>
              </w:rPr>
            </w:pPr>
            <w:proofErr w:type="spellStart"/>
            <w:r w:rsidRPr="005734CC">
              <w:rPr>
                <w:lang w:eastAsia="en-US"/>
              </w:rPr>
              <w:t>Консуматив</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електрохемилуминисцентен</w:t>
            </w:r>
            <w:proofErr w:type="spellEnd"/>
            <w:r w:rsidRPr="005734CC">
              <w:rPr>
                <w:lang w:eastAsia="en-US"/>
              </w:rPr>
              <w:t xml:space="preserve"> </w:t>
            </w:r>
            <w:proofErr w:type="spellStart"/>
            <w:r w:rsidRPr="005734CC">
              <w:rPr>
                <w:lang w:eastAsia="en-US"/>
              </w:rPr>
              <w:t>анализ</w:t>
            </w:r>
            <w:proofErr w:type="spellEnd"/>
            <w:r w:rsidRPr="005734CC">
              <w:rPr>
                <w:lang w:eastAsia="en-US"/>
              </w:rPr>
              <w:t xml:space="preserve"> ECLIA , </w:t>
            </w:r>
            <w:proofErr w:type="spellStart"/>
            <w:r w:rsidRPr="005734CC">
              <w:rPr>
                <w:lang w:eastAsia="en-US"/>
              </w:rPr>
              <w:t>необходим</w:t>
            </w:r>
            <w:proofErr w:type="spellEnd"/>
            <w:r w:rsidRPr="005734CC">
              <w:rPr>
                <w:lang w:eastAsia="en-US"/>
              </w:rPr>
              <w:t xml:space="preserve"> </w:t>
            </w:r>
            <w:proofErr w:type="spellStart"/>
            <w:r w:rsidRPr="005734CC">
              <w:rPr>
                <w:lang w:eastAsia="en-US"/>
              </w:rPr>
              <w:t>за</w:t>
            </w:r>
            <w:proofErr w:type="spellEnd"/>
            <w:r w:rsidRPr="005734CC">
              <w:rPr>
                <w:lang w:eastAsia="en-US"/>
              </w:rPr>
              <w:t xml:space="preserve"> </w:t>
            </w:r>
            <w:proofErr w:type="spellStart"/>
            <w:r w:rsidRPr="005734CC">
              <w:rPr>
                <w:lang w:eastAsia="en-US"/>
              </w:rPr>
              <w:t>работа</w:t>
            </w:r>
            <w:proofErr w:type="spellEnd"/>
            <w:r w:rsidRPr="005734CC">
              <w:rPr>
                <w:lang w:eastAsia="en-US"/>
              </w:rPr>
              <w:t xml:space="preserve"> с </w:t>
            </w:r>
            <w:proofErr w:type="spellStart"/>
            <w:r w:rsidRPr="005734CC">
              <w:rPr>
                <w:lang w:eastAsia="en-US"/>
              </w:rPr>
              <w:t>имуноанализаторен</w:t>
            </w:r>
            <w:proofErr w:type="spellEnd"/>
            <w:r w:rsidRPr="005734CC">
              <w:rPr>
                <w:lang w:eastAsia="en-US"/>
              </w:rPr>
              <w:t xml:space="preserve"> </w:t>
            </w:r>
            <w:proofErr w:type="spellStart"/>
            <w:r w:rsidRPr="005734CC">
              <w:rPr>
                <w:lang w:eastAsia="en-US"/>
              </w:rPr>
              <w:t>апарат</w:t>
            </w:r>
            <w:proofErr w:type="spellEnd"/>
          </w:p>
        </w:tc>
        <w:tc>
          <w:tcPr>
            <w:tcW w:w="1701" w:type="dxa"/>
            <w:tcBorders>
              <w:top w:val="single" w:sz="4" w:space="0" w:color="auto"/>
              <w:left w:val="single" w:sz="4" w:space="0" w:color="auto"/>
              <w:bottom w:val="single" w:sz="4" w:space="0" w:color="auto"/>
              <w:right w:val="single" w:sz="4" w:space="0" w:color="auto"/>
            </w:tcBorders>
          </w:tcPr>
          <w:p w:rsidR="00EE68B8" w:rsidRDefault="00EE68B8" w:rsidP="00F07870">
            <w:pPr>
              <w:rPr>
                <w:sz w:val="22"/>
                <w:szCs w:val="22"/>
                <w:lang w:eastAsia="en-US"/>
              </w:rPr>
            </w:pPr>
            <w:proofErr w:type="spellStart"/>
            <w:r>
              <w:rPr>
                <w:lang w:eastAsia="en-US"/>
              </w:rPr>
              <w:t>опаковка</w:t>
            </w:r>
            <w:proofErr w:type="spellEnd"/>
            <w:r>
              <w:rPr>
                <w:lang w:eastAsia="en-US"/>
              </w:rPr>
              <w:t xml:space="preserve"> </w:t>
            </w:r>
            <w:proofErr w:type="spellStart"/>
            <w:r>
              <w:rPr>
                <w:lang w:eastAsia="en-US"/>
              </w:rPr>
              <w:t>от</w:t>
            </w:r>
            <w:proofErr w:type="spellEnd"/>
            <w:r>
              <w:rPr>
                <w:lang w:eastAsia="en-US"/>
              </w:rPr>
              <w:t xml:space="preserve"> 380 </w:t>
            </w:r>
            <w:proofErr w:type="spellStart"/>
            <w:r>
              <w:rPr>
                <w:lang w:eastAsia="en-US"/>
              </w:rPr>
              <w:t>мл</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68B8" w:rsidRPr="00900ED0" w:rsidRDefault="00EE68B8">
            <w:pPr>
              <w:jc w:val="center"/>
              <w:rPr>
                <w:lang w:val="bg-BG" w:eastAsia="en-US"/>
              </w:rPr>
            </w:pPr>
            <w:r w:rsidRPr="005734CC">
              <w:rPr>
                <w:lang w:eastAsia="en-US"/>
              </w:rPr>
              <w:t>3</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EE68B8" w:rsidRPr="005734CC" w:rsidRDefault="00EE68B8">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EE68B8" w:rsidRPr="005734CC" w:rsidRDefault="00EE68B8">
            <w:pPr>
              <w:jc w:val="center"/>
              <w:rPr>
                <w:lang w:eastAsia="en-US"/>
              </w:rPr>
            </w:pPr>
          </w:p>
        </w:tc>
        <w:tc>
          <w:tcPr>
            <w:tcW w:w="2129" w:type="dxa"/>
            <w:tcBorders>
              <w:top w:val="single" w:sz="4" w:space="0" w:color="auto"/>
              <w:left w:val="single" w:sz="4" w:space="0" w:color="auto"/>
              <w:bottom w:val="single" w:sz="4" w:space="0" w:color="auto"/>
              <w:right w:val="single" w:sz="4" w:space="0" w:color="auto"/>
            </w:tcBorders>
          </w:tcPr>
          <w:p w:rsidR="00EE68B8" w:rsidRPr="005734CC" w:rsidRDefault="00EE68B8">
            <w:pPr>
              <w:jc w:val="center"/>
              <w:rPr>
                <w:b/>
                <w:iCs/>
                <w:lang w:eastAsia="en-US"/>
              </w:rPr>
            </w:pPr>
            <w:r w:rsidRPr="005734CC">
              <w:rPr>
                <w:b/>
                <w:iCs/>
                <w:lang w:eastAsia="en-US"/>
              </w:rPr>
              <w:t>108. 00</w:t>
            </w:r>
          </w:p>
        </w:tc>
      </w:tr>
    </w:tbl>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9784"/>
        <w:gridCol w:w="1417"/>
        <w:gridCol w:w="2127"/>
      </w:tblGrid>
      <w:tr w:rsidR="001A79FF" w:rsidRPr="005734CC" w:rsidTr="000E40F3">
        <w:trPr>
          <w:trHeight w:val="559"/>
        </w:trPr>
        <w:tc>
          <w:tcPr>
            <w:tcW w:w="2691" w:type="dxa"/>
          </w:tcPr>
          <w:p w:rsidR="001A79FF" w:rsidRPr="005734CC" w:rsidRDefault="001A79FF" w:rsidP="005C6B2C">
            <w:pPr>
              <w:ind w:left="567"/>
              <w:rPr>
                <w:b/>
                <w:lang w:eastAsia="en-US"/>
              </w:rPr>
            </w:pPr>
          </w:p>
          <w:p w:rsidR="001A79FF" w:rsidRPr="005734CC" w:rsidRDefault="00F546E6" w:rsidP="005C6B2C">
            <w:pPr>
              <w:ind w:left="567"/>
              <w:rPr>
                <w:b/>
                <w:lang w:eastAsia="en-US"/>
              </w:rPr>
            </w:pPr>
            <w:r w:rsidRPr="005734CC">
              <w:rPr>
                <w:b/>
                <w:lang w:eastAsia="en-US"/>
              </w:rPr>
              <w:t>Общо за обособена позиция № 18</w:t>
            </w:r>
          </w:p>
        </w:tc>
        <w:tc>
          <w:tcPr>
            <w:tcW w:w="9784" w:type="dxa"/>
            <w:tcBorders>
              <w:top w:val="nil"/>
              <w:bottom w:val="single" w:sz="4" w:space="0" w:color="auto"/>
            </w:tcBorders>
            <w:shd w:val="clear" w:color="auto" w:fill="auto"/>
          </w:tcPr>
          <w:p w:rsidR="001A79FF" w:rsidRPr="005734CC" w:rsidRDefault="001A79FF" w:rsidP="005C6B2C">
            <w:pPr>
              <w:spacing w:after="200" w:line="276" w:lineRule="auto"/>
              <w:rPr>
                <w:b/>
                <w:lang w:eastAsia="en-US"/>
              </w:rPr>
            </w:pPr>
          </w:p>
        </w:tc>
        <w:tc>
          <w:tcPr>
            <w:tcW w:w="1417" w:type="dxa"/>
            <w:shd w:val="clear" w:color="auto" w:fill="auto"/>
          </w:tcPr>
          <w:p w:rsidR="001A79FF" w:rsidRPr="005734CC" w:rsidRDefault="001A79FF" w:rsidP="005C6B2C">
            <w:pPr>
              <w:spacing w:after="200" w:line="276" w:lineRule="auto"/>
              <w:rPr>
                <w:b/>
                <w:lang w:eastAsia="en-US"/>
              </w:rPr>
            </w:pPr>
          </w:p>
        </w:tc>
        <w:tc>
          <w:tcPr>
            <w:tcW w:w="2127" w:type="dxa"/>
            <w:shd w:val="clear" w:color="auto" w:fill="auto"/>
          </w:tcPr>
          <w:p w:rsidR="001A79FF" w:rsidRPr="005734CC" w:rsidRDefault="00F546E6" w:rsidP="005C6B2C">
            <w:pPr>
              <w:spacing w:after="200" w:line="276" w:lineRule="auto"/>
              <w:rPr>
                <w:b/>
                <w:lang w:eastAsia="en-US"/>
              </w:rPr>
            </w:pPr>
            <w:r w:rsidRPr="005734CC">
              <w:rPr>
                <w:b/>
                <w:lang w:eastAsia="en-US"/>
              </w:rPr>
              <w:t xml:space="preserve">Цена в лв. без ДДС: 224.98        </w:t>
            </w:r>
          </w:p>
        </w:tc>
      </w:tr>
    </w:tbl>
    <w:p w:rsidR="001A79FF" w:rsidRPr="005734CC" w:rsidRDefault="001A79FF" w:rsidP="00460F0D">
      <w:pPr>
        <w:rPr>
          <w:b/>
          <w:lang w:eastAsia="en-US"/>
        </w:rPr>
      </w:pPr>
    </w:p>
    <w:p w:rsidR="00460F0D" w:rsidRPr="005734CC" w:rsidRDefault="00660CC0" w:rsidP="00460F0D">
      <w:pPr>
        <w:rPr>
          <w:b/>
          <w:lang w:val="en-US"/>
        </w:rPr>
      </w:pPr>
      <w:r w:rsidRPr="005734CC">
        <w:rPr>
          <w:b/>
          <w:lang w:eastAsia="en-US"/>
        </w:rPr>
        <w:t>-</w:t>
      </w:r>
      <w:r w:rsidR="00632E11" w:rsidRPr="005734CC">
        <w:rPr>
          <w:b/>
          <w:lang w:eastAsia="en-US"/>
        </w:rPr>
        <w:t>Цена в лв. с ДДС:2</w:t>
      </w:r>
      <w:r w:rsidR="00632E11" w:rsidRPr="005734CC">
        <w:rPr>
          <w:b/>
          <w:lang w:val="en-US" w:eastAsia="en-US"/>
        </w:rPr>
        <w:t>69</w:t>
      </w:r>
      <w:r w:rsidR="00632E11" w:rsidRPr="005734CC">
        <w:rPr>
          <w:b/>
          <w:lang w:eastAsia="en-US"/>
        </w:rPr>
        <w:t>.</w:t>
      </w:r>
      <w:r w:rsidR="00632E11" w:rsidRPr="005734CC">
        <w:rPr>
          <w:b/>
          <w:lang w:val="en-US" w:eastAsia="en-US"/>
        </w:rPr>
        <w:t>97</w:t>
      </w:r>
    </w:p>
    <w:p w:rsidR="00AA07E0" w:rsidRPr="005734CC" w:rsidRDefault="00AA07E0" w:rsidP="00460F0D">
      <w:pPr>
        <w:jc w:val="both"/>
        <w:rPr>
          <w:b/>
        </w:rPr>
      </w:pPr>
    </w:p>
    <w:p w:rsidR="00460F0D" w:rsidRPr="005734CC" w:rsidRDefault="00460F0D" w:rsidP="00460F0D">
      <w:pPr>
        <w:jc w:val="both"/>
        <w:rPr>
          <w:b/>
        </w:rPr>
      </w:pPr>
      <w:r w:rsidRPr="005734CC">
        <w:rPr>
          <w:b/>
        </w:rPr>
        <w:t>Обособена позиция №19 „Консумативи за скрининг при хипотиреоидизъм при деца“</w:t>
      </w:r>
    </w:p>
    <w:tbl>
      <w:tblPr>
        <w:tblStyle w:val="TableGrid"/>
        <w:tblW w:w="16019" w:type="dxa"/>
        <w:tblInd w:w="-743" w:type="dxa"/>
        <w:tblLayout w:type="fixed"/>
        <w:tblLook w:val="04A0" w:firstRow="1" w:lastRow="0" w:firstColumn="1" w:lastColumn="0" w:noHBand="0" w:noVBand="1"/>
      </w:tblPr>
      <w:tblGrid>
        <w:gridCol w:w="708"/>
        <w:gridCol w:w="1985"/>
        <w:gridCol w:w="4677"/>
        <w:gridCol w:w="1701"/>
        <w:gridCol w:w="1701"/>
        <w:gridCol w:w="1417"/>
        <w:gridCol w:w="1418"/>
        <w:gridCol w:w="2412"/>
      </w:tblGrid>
      <w:tr w:rsidR="000E40F3" w:rsidRPr="005734CC" w:rsidTr="000E40F3">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b/>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b/>
                <w:bCs/>
                <w:lang w:eastAsia="en-US"/>
              </w:rPr>
              <w:t>Наименование</w:t>
            </w:r>
            <w:proofErr w:type="spellEnd"/>
            <w:r w:rsidRPr="005734CC">
              <w:rPr>
                <w:b/>
                <w:bCs/>
                <w:lang w:eastAsia="en-US"/>
              </w:rPr>
              <w:t xml:space="preserve"> </w:t>
            </w:r>
            <w:proofErr w:type="spellStart"/>
            <w:r w:rsidRPr="005734CC">
              <w:rPr>
                <w:b/>
                <w:bCs/>
                <w:lang w:eastAsia="en-US"/>
              </w:rPr>
              <w:t>на</w:t>
            </w:r>
            <w:proofErr w:type="spellEnd"/>
            <w:r w:rsidRPr="005734CC">
              <w:rPr>
                <w:b/>
                <w:bCs/>
                <w:lang w:eastAsia="en-US"/>
              </w:rPr>
              <w:t xml:space="preserve"> </w:t>
            </w:r>
            <w:proofErr w:type="spellStart"/>
            <w:r w:rsidRPr="005734CC">
              <w:rPr>
                <w:b/>
                <w:bCs/>
                <w:lang w:eastAsia="en-US"/>
              </w:rPr>
              <w:t>артикула</w:t>
            </w:r>
            <w:proofErr w:type="spellEnd"/>
            <w:r w:rsidRPr="005734CC">
              <w:rPr>
                <w:b/>
                <w:bCs/>
                <w:lang w:eastAsia="en-US"/>
              </w:rPr>
              <w:t>:</w:t>
            </w:r>
          </w:p>
        </w:tc>
        <w:tc>
          <w:tcPr>
            <w:tcW w:w="467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lang w:eastAsia="en-US"/>
              </w:rPr>
              <w:t>Подробно</w:t>
            </w:r>
            <w:proofErr w:type="spellEnd"/>
            <w:r w:rsidRPr="005734CC">
              <w:rPr>
                <w:b/>
                <w:lang w:eastAsia="en-US"/>
              </w:rPr>
              <w:t xml:space="preserve"> </w:t>
            </w:r>
            <w:proofErr w:type="spellStart"/>
            <w:r w:rsidRPr="005734CC">
              <w:rPr>
                <w:b/>
                <w:lang w:eastAsia="en-US"/>
              </w:rPr>
              <w:t>описание</w:t>
            </w:r>
            <w:proofErr w:type="spellEnd"/>
            <w:r w:rsidRPr="005734CC">
              <w:rPr>
                <w:b/>
                <w:lang w:eastAsia="en-US"/>
              </w:rPr>
              <w:t xml:space="preserve"> </w:t>
            </w:r>
            <w:proofErr w:type="spellStart"/>
            <w:r w:rsidRPr="005734CC">
              <w:rPr>
                <w:b/>
                <w:lang w:eastAsia="en-US"/>
              </w:rPr>
              <w:t>на</w:t>
            </w:r>
            <w:proofErr w:type="spellEnd"/>
            <w:r w:rsidRPr="005734CC">
              <w:rPr>
                <w:b/>
                <w:lang w:eastAsia="en-US"/>
              </w:rPr>
              <w:t xml:space="preserve"> </w:t>
            </w:r>
            <w:proofErr w:type="spellStart"/>
            <w:r w:rsidRPr="005734CC">
              <w:rPr>
                <w:b/>
                <w:lang w:eastAsia="en-US"/>
              </w:rPr>
              <w:t>артикула</w:t>
            </w:r>
            <w:proofErr w:type="spellEnd"/>
          </w:p>
        </w:tc>
        <w:tc>
          <w:tcPr>
            <w:tcW w:w="1701" w:type="dxa"/>
            <w:tcBorders>
              <w:top w:val="single" w:sz="4" w:space="0" w:color="auto"/>
              <w:left w:val="single" w:sz="4" w:space="0" w:color="auto"/>
              <w:bottom w:val="single" w:sz="4" w:space="0" w:color="auto"/>
              <w:right w:val="single" w:sz="4" w:space="0" w:color="auto"/>
            </w:tcBorders>
          </w:tcPr>
          <w:p w:rsidR="000E40F3" w:rsidRDefault="000E40F3">
            <w:pPr>
              <w:rPr>
                <w:b/>
                <w:lang w:eastAsia="en-US"/>
              </w:rPr>
            </w:pPr>
            <w:proofErr w:type="spellStart"/>
            <w:r>
              <w:rPr>
                <w:b/>
                <w:lang w:eastAsia="en-US"/>
              </w:rPr>
              <w:t>Вид</w:t>
            </w:r>
            <w:proofErr w:type="spellEnd"/>
            <w:r>
              <w:rPr>
                <w:b/>
                <w:lang w:eastAsia="en-US"/>
              </w:rPr>
              <w:t xml:space="preserve">/ </w:t>
            </w:r>
            <w:proofErr w:type="spellStart"/>
            <w:r>
              <w:rPr>
                <w:b/>
                <w:lang w:eastAsia="en-US"/>
              </w:rPr>
              <w:t>Мярка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Pr>
                <w:b/>
                <w:lang w:val="bg-BG" w:eastAsia="en-US"/>
              </w:rPr>
              <w:t xml:space="preserve">  </w:t>
            </w:r>
            <w:proofErr w:type="spellStart"/>
            <w:r w:rsidRPr="005734CC">
              <w:rPr>
                <w:b/>
                <w:lang w:eastAsia="en-US"/>
              </w:rPr>
              <w:t>Количество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r w:rsidRPr="005734CC">
              <w:rPr>
                <w:b/>
                <w:lang w:val="bg-BG" w:eastAsia="en-US"/>
              </w:rPr>
              <w:t xml:space="preserve">Единична </w:t>
            </w:r>
            <w:proofErr w:type="spellStart"/>
            <w:r w:rsidRPr="005734CC">
              <w:rPr>
                <w:b/>
                <w:lang w:eastAsia="en-US"/>
              </w:rPr>
              <w:t>Цена</w:t>
            </w:r>
            <w:proofErr w:type="spellEnd"/>
            <w:r w:rsidRPr="005734CC">
              <w:rPr>
                <w:b/>
                <w:lang w:eastAsia="en-US"/>
              </w:rPr>
              <w:t xml:space="preserve"> в </w:t>
            </w:r>
            <w:proofErr w:type="spellStart"/>
            <w:r w:rsidRPr="005734CC">
              <w:rPr>
                <w:b/>
                <w:lang w:eastAsia="en-US"/>
              </w:rPr>
              <w:t>лв</w:t>
            </w:r>
            <w:proofErr w:type="spellEnd"/>
            <w:r w:rsidRPr="005734CC">
              <w:rPr>
                <w:b/>
                <w:lang w:eastAsia="en-US"/>
              </w:rPr>
              <w:t xml:space="preserve">. </w:t>
            </w:r>
            <w:proofErr w:type="spellStart"/>
            <w:r w:rsidRPr="005734CC">
              <w:rPr>
                <w:b/>
                <w:lang w:eastAsia="en-US"/>
              </w:rPr>
              <w:t>без</w:t>
            </w:r>
            <w:proofErr w:type="spellEnd"/>
            <w:r w:rsidRPr="005734CC">
              <w:rPr>
                <w:b/>
                <w:lang w:eastAsia="en-US"/>
              </w:rPr>
              <w:t xml:space="preserve"> ДДС</w:t>
            </w:r>
          </w:p>
        </w:tc>
        <w:tc>
          <w:tcPr>
            <w:tcW w:w="141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val="bg-BG" w:eastAsia="en-US"/>
              </w:rPr>
            </w:pPr>
            <w:r w:rsidRPr="005734CC">
              <w:rPr>
                <w:b/>
                <w:lang w:val="bg-BG" w:eastAsia="en-US"/>
              </w:rPr>
              <w:t>Обща стойност в лв. без ДДС</w:t>
            </w:r>
          </w:p>
        </w:tc>
        <w:tc>
          <w:tcPr>
            <w:tcW w:w="2412" w:type="dxa"/>
            <w:tcBorders>
              <w:top w:val="single" w:sz="4" w:space="0" w:color="auto"/>
              <w:left w:val="single" w:sz="4" w:space="0" w:color="auto"/>
              <w:bottom w:val="single" w:sz="4" w:space="0" w:color="auto"/>
              <w:right w:val="single" w:sz="4" w:space="0" w:color="auto"/>
            </w:tcBorders>
            <w:hideMark/>
          </w:tcPr>
          <w:p w:rsidR="000E40F3" w:rsidRPr="005734CC" w:rsidRDefault="000E40F3">
            <w:pPr>
              <w:jc w:val="center"/>
              <w:rPr>
                <w:b/>
                <w:iCs/>
                <w:lang w:val="bg-BG" w:eastAsia="en-US"/>
              </w:rPr>
            </w:pPr>
            <w:r w:rsidRPr="005734CC">
              <w:rPr>
                <w:b/>
                <w:iCs/>
                <w:lang w:val="bg-BG" w:eastAsia="en-US"/>
              </w:rPr>
              <w:t>Финансов лимит без ДДС</w:t>
            </w:r>
          </w:p>
        </w:tc>
      </w:tr>
      <w:tr w:rsidR="000E40F3" w:rsidRPr="005734CC" w:rsidTr="000E40F3">
        <w:tc>
          <w:tcPr>
            <w:tcW w:w="708"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r w:rsidRPr="005734CC">
              <w:rPr>
                <w:lang w:eastAsia="en-US"/>
              </w:rPr>
              <w:t>19.1</w:t>
            </w:r>
          </w:p>
        </w:tc>
        <w:tc>
          <w:tcPr>
            <w:tcW w:w="1985"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b/>
                <w:lang w:eastAsia="en-US"/>
              </w:rPr>
            </w:pPr>
            <w:proofErr w:type="spellStart"/>
            <w:r w:rsidRPr="005734CC">
              <w:rPr>
                <w:b/>
                <w:caps/>
                <w:color w:val="000000"/>
                <w:lang w:eastAsia="en-US"/>
              </w:rPr>
              <w:t>М</w:t>
            </w:r>
            <w:r w:rsidRPr="005734CC">
              <w:rPr>
                <w:b/>
                <w:bCs/>
                <w:lang w:eastAsia="en-US"/>
              </w:rPr>
              <w:t>икрочип</w:t>
            </w:r>
            <w:proofErr w:type="spellEnd"/>
            <w:r w:rsidRPr="005734CC">
              <w:rPr>
                <w:b/>
                <w:bCs/>
                <w:lang w:eastAsia="en-US"/>
              </w:rPr>
              <w:t xml:space="preserve"> с </w:t>
            </w:r>
            <w:proofErr w:type="spellStart"/>
            <w:r w:rsidRPr="005734CC">
              <w:rPr>
                <w:b/>
                <w:bCs/>
                <w:lang w:eastAsia="en-US"/>
              </w:rPr>
              <w:t>две</w:t>
            </w:r>
            <w:proofErr w:type="spellEnd"/>
            <w:r w:rsidRPr="005734CC">
              <w:rPr>
                <w:b/>
                <w:bCs/>
                <w:lang w:eastAsia="en-US"/>
              </w:rPr>
              <w:t xml:space="preserve"> </w:t>
            </w:r>
            <w:proofErr w:type="spellStart"/>
            <w:r w:rsidRPr="005734CC">
              <w:rPr>
                <w:b/>
                <w:bCs/>
                <w:lang w:eastAsia="en-US"/>
              </w:rPr>
              <w:t>полета</w:t>
            </w:r>
            <w:proofErr w:type="spellEnd"/>
            <w:r w:rsidRPr="005734CC">
              <w:rPr>
                <w:b/>
                <w:bCs/>
                <w:lang w:eastAsia="en-US"/>
              </w:rPr>
              <w:t xml:space="preserve"> </w:t>
            </w:r>
            <w:proofErr w:type="spellStart"/>
            <w:r w:rsidRPr="005734CC">
              <w:rPr>
                <w:b/>
                <w:bCs/>
                <w:lang w:eastAsia="en-US"/>
              </w:rPr>
              <w:t>за</w:t>
            </w:r>
            <w:proofErr w:type="spellEnd"/>
            <w:r w:rsidRPr="005734CC">
              <w:rPr>
                <w:b/>
                <w:bCs/>
                <w:lang w:eastAsia="en-US"/>
              </w:rPr>
              <w:t xml:space="preserve"> </w:t>
            </w:r>
            <w:proofErr w:type="spellStart"/>
            <w:r w:rsidRPr="005734CC">
              <w:rPr>
                <w:b/>
                <w:bCs/>
                <w:lang w:eastAsia="en-US"/>
              </w:rPr>
              <w:t>хибридизация</w:t>
            </w:r>
            <w:proofErr w:type="spellEnd"/>
            <w:r w:rsidRPr="005734CC">
              <w:rPr>
                <w:bCs/>
                <w:lang w:eastAsia="en-US"/>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0E40F3" w:rsidRPr="005734CC" w:rsidRDefault="000E40F3">
            <w:pPr>
              <w:rPr>
                <w:lang w:eastAsia="en-US"/>
              </w:rPr>
            </w:pPr>
            <w:proofErr w:type="spellStart"/>
            <w:r w:rsidRPr="005734CC">
              <w:rPr>
                <w:bCs/>
                <w:lang w:eastAsia="en-US"/>
              </w:rPr>
              <w:t>Съдържащи</w:t>
            </w:r>
            <w:proofErr w:type="spellEnd"/>
            <w:r w:rsidRPr="005734CC">
              <w:rPr>
                <w:bCs/>
                <w:lang w:eastAsia="en-US"/>
              </w:rPr>
              <w:t xml:space="preserve"> 60-мерни </w:t>
            </w:r>
            <w:proofErr w:type="spellStart"/>
            <w:r w:rsidRPr="005734CC">
              <w:rPr>
                <w:bCs/>
                <w:lang w:eastAsia="en-US"/>
              </w:rPr>
              <w:t>олигонуклеотиди</w:t>
            </w:r>
            <w:proofErr w:type="spellEnd"/>
            <w:r w:rsidRPr="005734CC">
              <w:rPr>
                <w:bCs/>
                <w:lang w:eastAsia="en-US"/>
              </w:rPr>
              <w:t xml:space="preserve"> </w:t>
            </w:r>
            <w:proofErr w:type="spellStart"/>
            <w:r w:rsidRPr="005734CC">
              <w:rPr>
                <w:bCs/>
                <w:lang w:eastAsia="en-US"/>
              </w:rPr>
              <w:t>от</w:t>
            </w:r>
            <w:proofErr w:type="spellEnd"/>
            <w:r w:rsidRPr="005734CC">
              <w:rPr>
                <w:bCs/>
                <w:lang w:eastAsia="en-US"/>
              </w:rPr>
              <w:t xml:space="preserve"> </w:t>
            </w:r>
            <w:proofErr w:type="spellStart"/>
            <w:r w:rsidRPr="005734CC">
              <w:rPr>
                <w:bCs/>
                <w:lang w:eastAsia="en-US"/>
              </w:rPr>
              <w:t>целия</w:t>
            </w:r>
            <w:proofErr w:type="spellEnd"/>
            <w:r w:rsidRPr="005734CC">
              <w:rPr>
                <w:bCs/>
                <w:lang w:eastAsia="en-US"/>
              </w:rPr>
              <w:t xml:space="preserve"> </w:t>
            </w:r>
            <w:proofErr w:type="spellStart"/>
            <w:r w:rsidRPr="005734CC">
              <w:rPr>
                <w:bCs/>
                <w:lang w:eastAsia="en-US"/>
              </w:rPr>
              <w:t>геном</w:t>
            </w:r>
            <w:proofErr w:type="spellEnd"/>
            <w:r w:rsidRPr="005734CC">
              <w:rPr>
                <w:bCs/>
                <w:lang w:eastAsia="en-US"/>
              </w:rPr>
              <w:t xml:space="preserve">, с </w:t>
            </w:r>
            <w:proofErr w:type="spellStart"/>
            <w:r w:rsidRPr="005734CC">
              <w:rPr>
                <w:bCs/>
                <w:lang w:eastAsia="en-US"/>
              </w:rPr>
              <w:t>гъстото</w:t>
            </w:r>
            <w:proofErr w:type="spellEnd"/>
            <w:r w:rsidRPr="005734CC">
              <w:rPr>
                <w:bCs/>
                <w:lang w:eastAsia="en-US"/>
              </w:rPr>
              <w:t xml:space="preserve"> 2х400k</w:t>
            </w:r>
            <w:r w:rsidRPr="005734CC">
              <w:rPr>
                <w:bCs/>
                <w:lang w:val="ru-RU" w:eastAsia="en-US"/>
              </w:rPr>
              <w:t xml:space="preserve"> </w:t>
            </w:r>
            <w:proofErr w:type="spellStart"/>
            <w:r w:rsidRPr="005734CC">
              <w:rPr>
                <w:bCs/>
                <w:lang w:eastAsia="en-US"/>
              </w:rPr>
              <w:t>за</w:t>
            </w:r>
            <w:proofErr w:type="spellEnd"/>
            <w:r w:rsidRPr="005734CC">
              <w:rPr>
                <w:bCs/>
                <w:lang w:eastAsia="en-US"/>
              </w:rPr>
              <w:t xml:space="preserve"> </w:t>
            </w:r>
            <w:proofErr w:type="spellStart"/>
            <w:r w:rsidRPr="005734CC">
              <w:rPr>
                <w:bCs/>
                <w:lang w:eastAsia="en-US"/>
              </w:rPr>
              <w:t>наличен</w:t>
            </w:r>
            <w:proofErr w:type="spellEnd"/>
            <w:r w:rsidRPr="005734CC">
              <w:rPr>
                <w:bCs/>
                <w:lang w:eastAsia="en-US"/>
              </w:rPr>
              <w:t xml:space="preserve"> </w:t>
            </w:r>
            <w:proofErr w:type="spellStart"/>
            <w:r w:rsidRPr="005734CC">
              <w:rPr>
                <w:bCs/>
                <w:lang w:eastAsia="en-US"/>
              </w:rPr>
              <w:t>софтуер</w:t>
            </w:r>
            <w:proofErr w:type="spellEnd"/>
            <w:r w:rsidRPr="005734CC">
              <w:rPr>
                <w:bCs/>
                <w:lang w:eastAsia="en-US"/>
              </w:rPr>
              <w:t xml:space="preserve"> </w:t>
            </w:r>
            <w:proofErr w:type="spellStart"/>
            <w:r w:rsidRPr="005734CC">
              <w:rPr>
                <w:bCs/>
                <w:lang w:eastAsia="en-US"/>
              </w:rPr>
              <w:t>CytoGenomics</w:t>
            </w:r>
            <w:proofErr w:type="spellEnd"/>
            <w:r w:rsidRPr="005734CC">
              <w:rPr>
                <w:bCs/>
                <w:lang w:val="ru-R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644CFA">
            <w:pPr>
              <w:jc w:val="center"/>
              <w:rPr>
                <w:lang w:eastAsia="en-US"/>
              </w:rPr>
            </w:pPr>
            <w:proofErr w:type="spellStart"/>
            <w:r>
              <w:rPr>
                <w:sz w:val="22"/>
                <w:szCs w:val="22"/>
                <w:lang w:eastAsia="en-US"/>
              </w:rPr>
              <w:t>Опаковка</w:t>
            </w:r>
            <w:proofErr w:type="spellEnd"/>
            <w:r>
              <w:rPr>
                <w:sz w:val="22"/>
                <w:szCs w:val="22"/>
                <w:lang w:eastAsia="en-US"/>
              </w:rPr>
              <w:t xml:space="preserve"> </w:t>
            </w:r>
            <w:proofErr w:type="spellStart"/>
            <w:r>
              <w:rPr>
                <w:sz w:val="22"/>
                <w:szCs w:val="22"/>
                <w:lang w:eastAsia="en-US"/>
              </w:rPr>
              <w:t>от</w:t>
            </w:r>
            <w:proofErr w:type="spellEnd"/>
            <w:r>
              <w:rPr>
                <w:sz w:val="22"/>
                <w:szCs w:val="22"/>
                <w:lang w:eastAsia="en-US"/>
              </w:rPr>
              <w:t xml:space="preserve"> 1 </w:t>
            </w:r>
            <w:proofErr w:type="spellStart"/>
            <w:r>
              <w:rPr>
                <w:sz w:val="22"/>
                <w:szCs w:val="22"/>
                <w:lang w:eastAsia="en-US"/>
              </w:rPr>
              <w:t>брой</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E40F3" w:rsidRPr="00900ED0" w:rsidRDefault="000E40F3">
            <w:pPr>
              <w:jc w:val="center"/>
              <w:rPr>
                <w:lang w:val="bg-BG" w:eastAsia="en-US"/>
              </w:rPr>
            </w:pPr>
            <w:r w:rsidRPr="005734CC">
              <w:rPr>
                <w:lang w:eastAsia="en-US"/>
              </w:rPr>
              <w:t>1</w:t>
            </w:r>
            <w:r w:rsidR="00900ED0">
              <w:rPr>
                <w:lang w:val="bg-BG" w:eastAsia="en-US"/>
              </w:rPr>
              <w:t xml:space="preserve"> оп.</w:t>
            </w:r>
          </w:p>
        </w:tc>
        <w:tc>
          <w:tcPr>
            <w:tcW w:w="1417"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lang w:eastAsia="en-US"/>
              </w:rPr>
            </w:pPr>
          </w:p>
        </w:tc>
        <w:tc>
          <w:tcPr>
            <w:tcW w:w="2412" w:type="dxa"/>
            <w:tcBorders>
              <w:top w:val="single" w:sz="4" w:space="0" w:color="auto"/>
              <w:left w:val="single" w:sz="4" w:space="0" w:color="auto"/>
              <w:bottom w:val="single" w:sz="4" w:space="0" w:color="auto"/>
              <w:right w:val="single" w:sz="4" w:space="0" w:color="auto"/>
            </w:tcBorders>
          </w:tcPr>
          <w:p w:rsidR="000E40F3" w:rsidRPr="005734CC" w:rsidRDefault="000E40F3">
            <w:pPr>
              <w:jc w:val="center"/>
              <w:rPr>
                <w:b/>
                <w:iCs/>
                <w:lang w:eastAsia="en-US"/>
              </w:rPr>
            </w:pPr>
            <w:r w:rsidRPr="005734CC">
              <w:rPr>
                <w:b/>
                <w:iCs/>
                <w:lang w:eastAsia="en-US"/>
              </w:rPr>
              <w:t>1 666. 66</w:t>
            </w:r>
          </w:p>
        </w:tc>
      </w:tr>
    </w:tbl>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10918"/>
        <w:gridCol w:w="2410"/>
      </w:tblGrid>
      <w:tr w:rsidR="00FA6C51" w:rsidRPr="005734CC" w:rsidTr="000D3E55">
        <w:trPr>
          <w:trHeight w:val="559"/>
        </w:trPr>
        <w:tc>
          <w:tcPr>
            <w:tcW w:w="2691" w:type="dxa"/>
          </w:tcPr>
          <w:p w:rsidR="00FA6C51" w:rsidRPr="005734CC" w:rsidRDefault="00FA6C51" w:rsidP="005C6B2C">
            <w:pPr>
              <w:ind w:left="567"/>
              <w:rPr>
                <w:b/>
                <w:lang w:eastAsia="en-US"/>
              </w:rPr>
            </w:pPr>
            <w:r w:rsidRPr="005734CC">
              <w:rPr>
                <w:b/>
                <w:lang w:eastAsia="en-US"/>
              </w:rPr>
              <w:t>Общо за обособена позиция № 19</w:t>
            </w:r>
          </w:p>
          <w:p w:rsidR="00FA6C51" w:rsidRPr="005734CC" w:rsidRDefault="00FA6C51" w:rsidP="005C6B2C">
            <w:pPr>
              <w:ind w:left="567"/>
              <w:rPr>
                <w:b/>
                <w:lang w:eastAsia="en-US"/>
              </w:rPr>
            </w:pPr>
          </w:p>
        </w:tc>
        <w:tc>
          <w:tcPr>
            <w:tcW w:w="10918" w:type="dxa"/>
            <w:tcBorders>
              <w:top w:val="nil"/>
              <w:bottom w:val="single" w:sz="4" w:space="0" w:color="auto"/>
            </w:tcBorders>
            <w:shd w:val="clear" w:color="auto" w:fill="auto"/>
          </w:tcPr>
          <w:tbl>
            <w:tblPr>
              <w:tblpPr w:leftFromText="141" w:rightFromText="141" w:vertAnchor="text" w:horzAnchor="page" w:tblpX="95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0"/>
            </w:tblGrid>
            <w:tr w:rsidR="00D952BA" w:rsidTr="00D952BA">
              <w:trPr>
                <w:trHeight w:val="1110"/>
              </w:trPr>
              <w:tc>
                <w:tcPr>
                  <w:tcW w:w="1380" w:type="dxa"/>
                </w:tcPr>
                <w:p w:rsidR="00D952BA" w:rsidRDefault="00D952BA" w:rsidP="00D952BA">
                  <w:pPr>
                    <w:spacing w:after="200" w:line="276" w:lineRule="auto"/>
                    <w:jc w:val="right"/>
                    <w:rPr>
                      <w:b/>
                      <w:lang w:eastAsia="en-US"/>
                    </w:rPr>
                  </w:pPr>
                </w:p>
              </w:tc>
            </w:tr>
          </w:tbl>
          <w:p w:rsidR="00FA6C51" w:rsidRPr="005734CC" w:rsidRDefault="00FA6C51" w:rsidP="005C6B2C">
            <w:pPr>
              <w:spacing w:after="200" w:line="276" w:lineRule="auto"/>
              <w:rPr>
                <w:b/>
                <w:lang w:eastAsia="en-US"/>
              </w:rPr>
            </w:pPr>
          </w:p>
        </w:tc>
        <w:tc>
          <w:tcPr>
            <w:tcW w:w="2410" w:type="dxa"/>
            <w:shd w:val="clear" w:color="auto" w:fill="auto"/>
          </w:tcPr>
          <w:p w:rsidR="00FA6C51" w:rsidRPr="005734CC" w:rsidRDefault="00FA6C51" w:rsidP="005C6B2C">
            <w:pPr>
              <w:spacing w:after="200" w:line="276" w:lineRule="auto"/>
              <w:rPr>
                <w:b/>
                <w:lang w:eastAsia="en-US"/>
              </w:rPr>
            </w:pPr>
            <w:r w:rsidRPr="005734CC">
              <w:rPr>
                <w:b/>
                <w:lang w:eastAsia="en-US"/>
              </w:rPr>
              <w:t xml:space="preserve">Цена в лв. без ДДС: 1666.66        </w:t>
            </w:r>
          </w:p>
        </w:tc>
      </w:tr>
    </w:tbl>
    <w:p w:rsidR="001A79FF" w:rsidRPr="005734CC" w:rsidRDefault="001A79FF" w:rsidP="00460F0D">
      <w:pPr>
        <w:rPr>
          <w:b/>
          <w:lang w:eastAsia="en-US"/>
        </w:rPr>
      </w:pPr>
    </w:p>
    <w:p w:rsidR="001A79FF" w:rsidRPr="005734CC" w:rsidRDefault="001A79FF" w:rsidP="00460F0D">
      <w:pPr>
        <w:rPr>
          <w:b/>
          <w:lang w:eastAsia="en-US"/>
        </w:rPr>
      </w:pPr>
    </w:p>
    <w:p w:rsidR="00460F0D" w:rsidRPr="005734CC" w:rsidRDefault="00660CC0" w:rsidP="00460F0D">
      <w:pPr>
        <w:rPr>
          <w:b/>
          <w:lang w:val="en-US"/>
        </w:rPr>
      </w:pPr>
      <w:r w:rsidRPr="005734CC">
        <w:rPr>
          <w:b/>
          <w:lang w:eastAsia="en-US"/>
        </w:rPr>
        <w:t>-</w:t>
      </w:r>
      <w:r w:rsidR="008B50B8" w:rsidRPr="005734CC">
        <w:rPr>
          <w:b/>
          <w:lang w:eastAsia="en-US"/>
        </w:rPr>
        <w:t xml:space="preserve"> Цена в лв. с ДДС:</w:t>
      </w:r>
      <w:r w:rsidR="008B50B8" w:rsidRPr="005734CC">
        <w:rPr>
          <w:b/>
          <w:lang w:val="en-US" w:eastAsia="en-US"/>
        </w:rPr>
        <w:t>1 999</w:t>
      </w:r>
      <w:r w:rsidR="008B50B8" w:rsidRPr="005734CC">
        <w:rPr>
          <w:b/>
          <w:lang w:eastAsia="en-US"/>
        </w:rPr>
        <w:t>.</w:t>
      </w:r>
      <w:r w:rsidR="008B50B8" w:rsidRPr="005734CC">
        <w:rPr>
          <w:b/>
          <w:lang w:val="en-US" w:eastAsia="en-US"/>
        </w:rPr>
        <w:t>99</w:t>
      </w:r>
    </w:p>
    <w:p w:rsidR="00460F0D" w:rsidRDefault="00460F0D" w:rsidP="00460F0D"/>
    <w:p w:rsidR="000E40F3" w:rsidRDefault="000E40F3" w:rsidP="00460F0D"/>
    <w:p w:rsidR="000E40F3" w:rsidRDefault="000E40F3" w:rsidP="00460F0D"/>
    <w:p w:rsidR="000E40F3" w:rsidRPr="000E40F3" w:rsidRDefault="000E40F3" w:rsidP="00460F0D"/>
    <w:p w:rsidR="00460F0D" w:rsidRPr="005734CC" w:rsidRDefault="00460F0D" w:rsidP="00460F0D">
      <w:pPr>
        <w:rPr>
          <w:b/>
        </w:rPr>
      </w:pPr>
      <w:r w:rsidRPr="005734CC">
        <w:rPr>
          <w:b/>
        </w:rPr>
        <w:t>Обосбена позиция   №20 ” Консумативи за лабораторни изследвания ”</w:t>
      </w:r>
    </w:p>
    <w:tbl>
      <w:tblPr>
        <w:tblW w:w="1601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
        <w:gridCol w:w="1983"/>
        <w:gridCol w:w="4674"/>
        <w:gridCol w:w="1701"/>
        <w:gridCol w:w="1701"/>
        <w:gridCol w:w="1427"/>
        <w:gridCol w:w="1415"/>
        <w:gridCol w:w="2413"/>
      </w:tblGrid>
      <w:tr w:rsidR="000E40F3" w:rsidRPr="005734CC" w:rsidTr="00A4789F">
        <w:trPr>
          <w:trHeight w:val="390"/>
        </w:trPr>
        <w:tc>
          <w:tcPr>
            <w:tcW w:w="70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w:t>
            </w:r>
          </w:p>
        </w:tc>
        <w:tc>
          <w:tcPr>
            <w:tcW w:w="198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Наименование на артикула</w:t>
            </w:r>
          </w:p>
        </w:tc>
        <w:tc>
          <w:tcPr>
            <w:tcW w:w="467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Подробно описание на артикула</w:t>
            </w:r>
          </w:p>
        </w:tc>
        <w:tc>
          <w:tcPr>
            <w:tcW w:w="1701"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rPr>
                <w:b/>
                <w:lang w:eastAsia="en-US"/>
              </w:rPr>
            </w:pPr>
            <w:r>
              <w:rPr>
                <w:b/>
                <w:lang w:eastAsia="en-US"/>
              </w:rPr>
              <w:t>Вид/ Мярка</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 xml:space="preserve">Количество </w:t>
            </w:r>
          </w:p>
        </w:tc>
        <w:tc>
          <w:tcPr>
            <w:tcW w:w="1427"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Единична Цена в лв. без ДДС</w:t>
            </w:r>
          </w:p>
        </w:tc>
        <w:tc>
          <w:tcPr>
            <w:tcW w:w="141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Обща стойност в лв. без ДДС</w:t>
            </w:r>
          </w:p>
        </w:tc>
        <w:tc>
          <w:tcPr>
            <w:tcW w:w="241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b/>
                <w:iCs/>
                <w:lang w:eastAsia="en-US"/>
              </w:rPr>
            </w:pPr>
            <w:r w:rsidRPr="005734CC">
              <w:rPr>
                <w:b/>
                <w:iCs/>
                <w:lang w:eastAsia="en-US"/>
              </w:rPr>
              <w:t>Финансов лимит без ДДС</w:t>
            </w:r>
          </w:p>
        </w:tc>
      </w:tr>
      <w:tr w:rsidR="000E40F3" w:rsidRPr="005734CC" w:rsidTr="00A4789F">
        <w:trPr>
          <w:trHeight w:val="362"/>
        </w:trPr>
        <w:tc>
          <w:tcPr>
            <w:tcW w:w="70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t>20.1</w:t>
            </w:r>
          </w:p>
        </w:tc>
        <w:tc>
          <w:tcPr>
            <w:tcW w:w="198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 xml:space="preserve">Центрофужни епруветки  </w:t>
            </w:r>
          </w:p>
        </w:tc>
        <w:tc>
          <w:tcPr>
            <w:tcW w:w="467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val="en-US" w:eastAsia="en-US"/>
              </w:rPr>
            </w:pPr>
            <w:r w:rsidRPr="005734CC">
              <w:rPr>
                <w:lang w:eastAsia="en-US"/>
              </w:rPr>
              <w:t xml:space="preserve">С ултрафилтрационни мембрани заза обеми на пробата до 4 мл. Пропускливост  </w:t>
            </w:r>
            <w:r w:rsidRPr="005734CC">
              <w:rPr>
                <w:lang w:val="en-US" w:eastAsia="en-US"/>
              </w:rPr>
              <w:t>3K NMWL</w:t>
            </w:r>
          </w:p>
        </w:tc>
        <w:tc>
          <w:tcPr>
            <w:tcW w:w="1701" w:type="dxa"/>
            <w:tcBorders>
              <w:top w:val="single" w:sz="4" w:space="0" w:color="auto"/>
              <w:left w:val="single" w:sz="4" w:space="0" w:color="auto"/>
              <w:bottom w:val="single" w:sz="4" w:space="0" w:color="auto"/>
              <w:right w:val="single" w:sz="4" w:space="0" w:color="auto"/>
            </w:tcBorders>
          </w:tcPr>
          <w:p w:rsidR="002346C3" w:rsidRDefault="002346C3" w:rsidP="002346C3">
            <w:pPr>
              <w:spacing w:line="276" w:lineRule="auto"/>
              <w:jc w:val="center"/>
              <w:rPr>
                <w:lang w:eastAsia="en-US"/>
              </w:rPr>
            </w:pPr>
            <w:r>
              <w:rPr>
                <w:lang w:eastAsia="en-US"/>
              </w:rPr>
              <w:t>опаковка от</w:t>
            </w:r>
          </w:p>
          <w:p w:rsidR="000E40F3" w:rsidRPr="005734CC" w:rsidRDefault="002346C3" w:rsidP="002346C3">
            <w:pPr>
              <w:spacing w:line="276" w:lineRule="auto"/>
              <w:jc w:val="center"/>
              <w:rPr>
                <w:lang w:eastAsia="en-US"/>
              </w:rPr>
            </w:pPr>
            <w:r>
              <w:rPr>
                <w:lang w:eastAsia="en-US"/>
              </w:rPr>
              <w:t>8 броя</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2</w:t>
            </w:r>
            <w:r w:rsidR="00900ED0">
              <w:rPr>
                <w:lang w:eastAsia="en-US"/>
              </w:rPr>
              <w:t xml:space="preserve"> оп.</w:t>
            </w:r>
          </w:p>
        </w:tc>
        <w:tc>
          <w:tcPr>
            <w:tcW w:w="1427"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lang w:eastAsia="en-US"/>
              </w:rPr>
            </w:pPr>
          </w:p>
        </w:tc>
        <w:tc>
          <w:tcPr>
            <w:tcW w:w="2413"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val="en-US" w:eastAsia="en-US"/>
              </w:rPr>
            </w:pPr>
            <w:r w:rsidRPr="005734CC">
              <w:rPr>
                <w:b/>
                <w:iCs/>
                <w:lang w:val="en-US" w:eastAsia="en-US"/>
              </w:rPr>
              <w:t>266. 66</w:t>
            </w:r>
          </w:p>
        </w:tc>
      </w:tr>
      <w:tr w:rsidR="000E40F3" w:rsidRPr="005734CC" w:rsidTr="00A4789F">
        <w:trPr>
          <w:trHeight w:val="362"/>
        </w:trPr>
        <w:tc>
          <w:tcPr>
            <w:tcW w:w="70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t>20.2</w:t>
            </w:r>
          </w:p>
        </w:tc>
        <w:tc>
          <w:tcPr>
            <w:tcW w:w="198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 xml:space="preserve">Центрофужни епруветки  </w:t>
            </w:r>
          </w:p>
        </w:tc>
        <w:tc>
          <w:tcPr>
            <w:tcW w:w="467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val="en-US" w:eastAsia="en-US"/>
              </w:rPr>
            </w:pPr>
            <w:r w:rsidRPr="005734CC">
              <w:rPr>
                <w:lang w:eastAsia="en-US"/>
              </w:rPr>
              <w:t>С ултрафилтрационни мембрани заза обеми на пробата до 4 мл. Пропускливост</w:t>
            </w:r>
            <w:r w:rsidRPr="005734CC">
              <w:rPr>
                <w:lang w:val="en-US" w:eastAsia="en-US"/>
              </w:rPr>
              <w:t xml:space="preserve"> </w:t>
            </w:r>
            <w:r w:rsidRPr="005734CC">
              <w:rPr>
                <w:lang w:eastAsia="en-US"/>
              </w:rPr>
              <w:t xml:space="preserve"> </w:t>
            </w:r>
            <w:r w:rsidRPr="005734CC">
              <w:rPr>
                <w:lang w:val="en-US" w:eastAsia="en-US"/>
              </w:rPr>
              <w:t>10K NMWL</w:t>
            </w:r>
          </w:p>
        </w:tc>
        <w:tc>
          <w:tcPr>
            <w:tcW w:w="1701" w:type="dxa"/>
            <w:tcBorders>
              <w:top w:val="single" w:sz="4" w:space="0" w:color="auto"/>
              <w:left w:val="single" w:sz="4" w:space="0" w:color="auto"/>
              <w:bottom w:val="single" w:sz="4" w:space="0" w:color="auto"/>
              <w:right w:val="single" w:sz="4" w:space="0" w:color="auto"/>
            </w:tcBorders>
          </w:tcPr>
          <w:p w:rsidR="002346C3" w:rsidRDefault="002346C3" w:rsidP="002346C3">
            <w:pPr>
              <w:spacing w:line="276" w:lineRule="auto"/>
              <w:jc w:val="center"/>
              <w:rPr>
                <w:lang w:eastAsia="en-US"/>
              </w:rPr>
            </w:pPr>
            <w:r>
              <w:rPr>
                <w:lang w:eastAsia="en-US"/>
              </w:rPr>
              <w:t>опаковка от</w:t>
            </w:r>
          </w:p>
          <w:p w:rsidR="000E40F3" w:rsidRPr="005734CC" w:rsidRDefault="002346C3" w:rsidP="002346C3">
            <w:pPr>
              <w:spacing w:line="276" w:lineRule="auto"/>
              <w:jc w:val="center"/>
              <w:rPr>
                <w:lang w:eastAsia="en-US"/>
              </w:rPr>
            </w:pPr>
            <w:r>
              <w:rPr>
                <w:lang w:eastAsia="en-US"/>
              </w:rPr>
              <w:t>8 броя</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1</w:t>
            </w:r>
            <w:r w:rsidR="00900ED0">
              <w:rPr>
                <w:lang w:eastAsia="en-US"/>
              </w:rPr>
              <w:t xml:space="preserve"> оп.</w:t>
            </w:r>
          </w:p>
        </w:tc>
        <w:tc>
          <w:tcPr>
            <w:tcW w:w="1427"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caps/>
                <w:color w:val="000000"/>
                <w:lang w:eastAsia="en-US"/>
              </w:rPr>
            </w:pPr>
          </w:p>
        </w:tc>
        <w:tc>
          <w:tcPr>
            <w:tcW w:w="2413"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val="en-US" w:eastAsia="en-US"/>
              </w:rPr>
            </w:pPr>
            <w:r w:rsidRPr="005734CC">
              <w:rPr>
                <w:b/>
                <w:iCs/>
                <w:lang w:val="en-US" w:eastAsia="en-US"/>
              </w:rPr>
              <w:t>133. 33</w:t>
            </w:r>
          </w:p>
        </w:tc>
      </w:tr>
      <w:tr w:rsidR="000E40F3" w:rsidRPr="005734CC" w:rsidTr="00A4789F">
        <w:trPr>
          <w:trHeight w:val="362"/>
        </w:trPr>
        <w:tc>
          <w:tcPr>
            <w:tcW w:w="70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lastRenderedPageBreak/>
              <w:t>20.3</w:t>
            </w:r>
          </w:p>
        </w:tc>
        <w:tc>
          <w:tcPr>
            <w:tcW w:w="198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 xml:space="preserve">Центрофужни епруветки  </w:t>
            </w:r>
          </w:p>
        </w:tc>
        <w:tc>
          <w:tcPr>
            <w:tcW w:w="467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val="en-US" w:eastAsia="en-US"/>
              </w:rPr>
            </w:pPr>
            <w:r w:rsidRPr="005734CC">
              <w:rPr>
                <w:lang w:eastAsia="en-US"/>
              </w:rPr>
              <w:t>С ултрафилтрационни мембрани заза обеми на пробата до 4 мл. Пропускливост</w:t>
            </w:r>
            <w:r w:rsidRPr="005734CC">
              <w:rPr>
                <w:lang w:val="en-US" w:eastAsia="en-US"/>
              </w:rPr>
              <w:t xml:space="preserve"> </w:t>
            </w:r>
            <w:r w:rsidRPr="005734CC">
              <w:rPr>
                <w:lang w:eastAsia="en-US"/>
              </w:rPr>
              <w:t xml:space="preserve"> </w:t>
            </w:r>
            <w:r w:rsidRPr="005734CC">
              <w:rPr>
                <w:lang w:val="en-US" w:eastAsia="en-US"/>
              </w:rPr>
              <w:t>30K NMWL</w:t>
            </w:r>
          </w:p>
        </w:tc>
        <w:tc>
          <w:tcPr>
            <w:tcW w:w="1701" w:type="dxa"/>
            <w:tcBorders>
              <w:top w:val="single" w:sz="4" w:space="0" w:color="auto"/>
              <w:left w:val="single" w:sz="4" w:space="0" w:color="auto"/>
              <w:bottom w:val="single" w:sz="4" w:space="0" w:color="auto"/>
              <w:right w:val="single" w:sz="4" w:space="0" w:color="auto"/>
            </w:tcBorders>
          </w:tcPr>
          <w:p w:rsidR="002346C3" w:rsidRDefault="002346C3" w:rsidP="002346C3">
            <w:pPr>
              <w:spacing w:line="276" w:lineRule="auto"/>
              <w:jc w:val="center"/>
              <w:rPr>
                <w:lang w:eastAsia="en-US"/>
              </w:rPr>
            </w:pPr>
            <w:r>
              <w:rPr>
                <w:lang w:eastAsia="en-US"/>
              </w:rPr>
              <w:t>опаковка от</w:t>
            </w:r>
          </w:p>
          <w:p w:rsidR="000E40F3" w:rsidRPr="005734CC" w:rsidRDefault="002346C3" w:rsidP="002346C3">
            <w:pPr>
              <w:spacing w:line="276" w:lineRule="auto"/>
              <w:jc w:val="center"/>
              <w:rPr>
                <w:lang w:eastAsia="en-US"/>
              </w:rPr>
            </w:pPr>
            <w:r>
              <w:rPr>
                <w:lang w:eastAsia="en-US"/>
              </w:rPr>
              <w:t>8 броя</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1</w:t>
            </w:r>
            <w:r w:rsidR="00900ED0">
              <w:rPr>
                <w:lang w:eastAsia="en-US"/>
              </w:rPr>
              <w:t xml:space="preserve"> </w:t>
            </w:r>
            <w:r w:rsidR="00900ED0">
              <w:rPr>
                <w:lang w:eastAsia="en-US"/>
              </w:rPr>
              <w:t>оп.</w:t>
            </w:r>
          </w:p>
        </w:tc>
        <w:tc>
          <w:tcPr>
            <w:tcW w:w="1427"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caps/>
                <w:color w:val="000000"/>
                <w:lang w:eastAsia="en-US"/>
              </w:rPr>
            </w:pPr>
          </w:p>
        </w:tc>
        <w:tc>
          <w:tcPr>
            <w:tcW w:w="2413"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eastAsia="en-US"/>
              </w:rPr>
            </w:pPr>
            <w:r w:rsidRPr="005734CC">
              <w:rPr>
                <w:b/>
                <w:iCs/>
                <w:lang w:val="en-US" w:eastAsia="en-US"/>
              </w:rPr>
              <w:t>133. 33</w:t>
            </w:r>
          </w:p>
        </w:tc>
      </w:tr>
      <w:tr w:rsidR="000E40F3" w:rsidRPr="005734CC" w:rsidTr="00D952BA">
        <w:trPr>
          <w:trHeight w:val="362"/>
        </w:trPr>
        <w:tc>
          <w:tcPr>
            <w:tcW w:w="705"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eastAsia="en-US"/>
              </w:rPr>
            </w:pPr>
            <w:r w:rsidRPr="005734CC">
              <w:rPr>
                <w:lang w:eastAsia="en-US"/>
              </w:rPr>
              <w:t>20.4</w:t>
            </w:r>
          </w:p>
        </w:tc>
        <w:tc>
          <w:tcPr>
            <w:tcW w:w="1983"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b/>
                <w:lang w:eastAsia="en-US"/>
              </w:rPr>
            </w:pPr>
            <w:r w:rsidRPr="005734CC">
              <w:rPr>
                <w:b/>
                <w:lang w:eastAsia="en-US"/>
              </w:rPr>
              <w:t xml:space="preserve">Центрофужни епруветки  </w:t>
            </w:r>
          </w:p>
        </w:tc>
        <w:tc>
          <w:tcPr>
            <w:tcW w:w="4674"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rPr>
                <w:lang w:val="en-US" w:eastAsia="en-US"/>
              </w:rPr>
            </w:pPr>
            <w:r w:rsidRPr="005734CC">
              <w:rPr>
                <w:lang w:eastAsia="en-US"/>
              </w:rPr>
              <w:t>С ултрафилтрационни мембрани заза обеми на пробата до 4 мл. Пропускливост</w:t>
            </w:r>
            <w:r w:rsidRPr="005734CC">
              <w:rPr>
                <w:lang w:val="en-US" w:eastAsia="en-US"/>
              </w:rPr>
              <w:t xml:space="preserve"> </w:t>
            </w:r>
            <w:r w:rsidRPr="005734CC">
              <w:rPr>
                <w:lang w:eastAsia="en-US"/>
              </w:rPr>
              <w:t xml:space="preserve"> </w:t>
            </w:r>
            <w:r w:rsidRPr="005734CC">
              <w:rPr>
                <w:lang w:val="en-US" w:eastAsia="en-US"/>
              </w:rPr>
              <w:t>50K NMWL</w:t>
            </w:r>
          </w:p>
        </w:tc>
        <w:tc>
          <w:tcPr>
            <w:tcW w:w="1701" w:type="dxa"/>
            <w:tcBorders>
              <w:top w:val="single" w:sz="4" w:space="0" w:color="auto"/>
              <w:left w:val="single" w:sz="4" w:space="0" w:color="auto"/>
              <w:bottom w:val="single" w:sz="4" w:space="0" w:color="auto"/>
              <w:right w:val="single" w:sz="4" w:space="0" w:color="auto"/>
            </w:tcBorders>
          </w:tcPr>
          <w:p w:rsidR="002346C3" w:rsidRDefault="002346C3" w:rsidP="002346C3">
            <w:pPr>
              <w:spacing w:line="276" w:lineRule="auto"/>
              <w:jc w:val="center"/>
              <w:rPr>
                <w:lang w:eastAsia="en-US"/>
              </w:rPr>
            </w:pPr>
            <w:r>
              <w:rPr>
                <w:lang w:eastAsia="en-US"/>
              </w:rPr>
              <w:t>опаковка от</w:t>
            </w:r>
          </w:p>
          <w:p w:rsidR="000E40F3" w:rsidRPr="005734CC" w:rsidRDefault="002346C3" w:rsidP="002346C3">
            <w:pPr>
              <w:spacing w:line="276" w:lineRule="auto"/>
              <w:jc w:val="center"/>
              <w:rPr>
                <w:lang w:eastAsia="en-US"/>
              </w:rPr>
            </w:pPr>
            <w:r>
              <w:rPr>
                <w:lang w:eastAsia="en-US"/>
              </w:rPr>
              <w:t>8 броя</w:t>
            </w:r>
          </w:p>
        </w:tc>
        <w:tc>
          <w:tcPr>
            <w:tcW w:w="1701" w:type="dxa"/>
            <w:tcBorders>
              <w:top w:val="single" w:sz="4" w:space="0" w:color="auto"/>
              <w:left w:val="single" w:sz="4" w:space="0" w:color="auto"/>
              <w:bottom w:val="single" w:sz="4" w:space="0" w:color="auto"/>
              <w:right w:val="single" w:sz="4" w:space="0" w:color="auto"/>
            </w:tcBorders>
            <w:hideMark/>
          </w:tcPr>
          <w:p w:rsidR="000E40F3" w:rsidRPr="005734CC" w:rsidRDefault="000E40F3">
            <w:pPr>
              <w:spacing w:line="276" w:lineRule="auto"/>
              <w:jc w:val="center"/>
              <w:rPr>
                <w:lang w:eastAsia="en-US"/>
              </w:rPr>
            </w:pPr>
            <w:r w:rsidRPr="005734CC">
              <w:rPr>
                <w:lang w:eastAsia="en-US"/>
              </w:rPr>
              <w:t>1</w:t>
            </w:r>
            <w:r w:rsidR="00900ED0">
              <w:rPr>
                <w:lang w:eastAsia="en-US"/>
              </w:rPr>
              <w:t xml:space="preserve"> </w:t>
            </w:r>
            <w:r w:rsidR="00900ED0">
              <w:rPr>
                <w:lang w:eastAsia="en-US"/>
              </w:rPr>
              <w:t>оп.</w:t>
            </w:r>
          </w:p>
        </w:tc>
        <w:tc>
          <w:tcPr>
            <w:tcW w:w="1427"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Pr>
          <w:p w:rsidR="000E40F3" w:rsidRPr="005734CC" w:rsidRDefault="000E40F3">
            <w:pPr>
              <w:snapToGrid w:val="0"/>
              <w:spacing w:line="276" w:lineRule="auto"/>
              <w:jc w:val="center"/>
              <w:rPr>
                <w:caps/>
                <w:color w:val="000000"/>
                <w:lang w:eastAsia="en-US"/>
              </w:rPr>
            </w:pPr>
          </w:p>
        </w:tc>
        <w:tc>
          <w:tcPr>
            <w:tcW w:w="2413" w:type="dxa"/>
            <w:tcBorders>
              <w:top w:val="single" w:sz="4" w:space="0" w:color="auto"/>
              <w:left w:val="single" w:sz="4" w:space="0" w:color="auto"/>
              <w:bottom w:val="single" w:sz="4" w:space="0" w:color="auto"/>
              <w:right w:val="single" w:sz="4" w:space="0" w:color="auto"/>
            </w:tcBorders>
          </w:tcPr>
          <w:p w:rsidR="000E40F3" w:rsidRPr="005734CC" w:rsidRDefault="000E40F3">
            <w:pPr>
              <w:spacing w:line="276" w:lineRule="auto"/>
              <w:jc w:val="center"/>
              <w:rPr>
                <w:b/>
                <w:iCs/>
                <w:lang w:eastAsia="en-US"/>
              </w:rPr>
            </w:pPr>
            <w:r w:rsidRPr="005734CC">
              <w:rPr>
                <w:b/>
                <w:iCs/>
                <w:lang w:val="en-US" w:eastAsia="en-US"/>
              </w:rPr>
              <w:t>133. 33</w:t>
            </w:r>
          </w:p>
        </w:tc>
      </w:tr>
      <w:tr w:rsidR="000E40F3" w:rsidRPr="005734CC" w:rsidTr="00D952BA">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40F3" w:rsidRPr="005734CC" w:rsidRDefault="000E40F3">
            <w:pPr>
              <w:spacing w:line="276" w:lineRule="auto"/>
              <w:jc w:val="center"/>
              <w:rPr>
                <w:lang w:val="en-US" w:eastAsia="en-US"/>
              </w:rPr>
            </w:pPr>
            <w:r w:rsidRPr="005734CC">
              <w:rPr>
                <w:lang w:eastAsia="en-US"/>
              </w:rPr>
              <w:t>20.5</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40F3" w:rsidRPr="005734CC" w:rsidRDefault="000E40F3">
            <w:pPr>
              <w:spacing w:line="276" w:lineRule="auto"/>
              <w:rPr>
                <w:b/>
                <w:lang w:eastAsia="en-US"/>
              </w:rPr>
            </w:pPr>
            <w:proofErr w:type="spellStart"/>
            <w:r w:rsidRPr="005734CC">
              <w:rPr>
                <w:b/>
                <w:lang w:val="en-US" w:eastAsia="en-US"/>
              </w:rPr>
              <w:t>Филтърни</w:t>
            </w:r>
            <w:proofErr w:type="spellEnd"/>
            <w:r w:rsidRPr="005734CC">
              <w:rPr>
                <w:b/>
                <w:lang w:val="en-US" w:eastAsia="en-US"/>
              </w:rPr>
              <w:t xml:space="preserve"> </w:t>
            </w:r>
            <w:proofErr w:type="spellStart"/>
            <w:r w:rsidRPr="005734CC">
              <w:rPr>
                <w:b/>
                <w:lang w:val="en-US" w:eastAsia="en-US"/>
              </w:rPr>
              <w:t>връхчета</w:t>
            </w:r>
            <w:proofErr w:type="spellEnd"/>
            <w:r w:rsidRPr="005734CC">
              <w:rPr>
                <w:b/>
                <w:lang w:val="en-US" w:eastAsia="en-US"/>
              </w:rPr>
              <w:t xml:space="preserve"> </w:t>
            </w:r>
          </w:p>
          <w:p w:rsidR="000E40F3" w:rsidRPr="005734CC" w:rsidRDefault="000E40F3">
            <w:pPr>
              <w:spacing w:line="276" w:lineRule="auto"/>
              <w:rPr>
                <w:b/>
                <w:lang w:eastAsia="en-US"/>
              </w:rPr>
            </w:pPr>
            <w:r w:rsidRPr="005734CC">
              <w:rPr>
                <w:b/>
                <w:lang w:eastAsia="en-US"/>
              </w:rPr>
              <w:t>обем 10- 200</w:t>
            </w:r>
            <w:proofErr w:type="spellStart"/>
            <w:r w:rsidRPr="005734CC">
              <w:rPr>
                <w:b/>
                <w:lang w:val="en-US" w:eastAsia="en-US"/>
              </w:rPr>
              <w:t>мкл</w:t>
            </w:r>
            <w:proofErr w:type="spellEnd"/>
          </w:p>
        </w:tc>
        <w:tc>
          <w:tcPr>
            <w:tcW w:w="4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40F3" w:rsidRPr="005734CC" w:rsidRDefault="000E40F3">
            <w:pPr>
              <w:spacing w:line="276" w:lineRule="auto"/>
              <w:rPr>
                <w:lang w:eastAsia="en-US"/>
              </w:rPr>
            </w:pPr>
            <w:r w:rsidRPr="005734CC">
              <w:rPr>
                <w:lang w:eastAsia="en-US"/>
              </w:rPr>
              <w:t xml:space="preserve">Полипропиленови, </w:t>
            </w:r>
            <w:r w:rsidRPr="005734CC">
              <w:rPr>
                <w:lang w:val="en-US" w:eastAsia="en-US"/>
              </w:rPr>
              <w:t>DNase</w:t>
            </w:r>
            <w:r w:rsidRPr="005734CC">
              <w:rPr>
                <w:lang w:eastAsia="en-US"/>
              </w:rPr>
              <w:t xml:space="preserve">, </w:t>
            </w:r>
            <w:r w:rsidRPr="005734CC">
              <w:rPr>
                <w:lang w:val="en-US" w:eastAsia="en-US"/>
              </w:rPr>
              <w:t>RNase</w:t>
            </w:r>
            <w:r w:rsidRPr="005734CC">
              <w:rPr>
                <w:lang w:eastAsia="en-US"/>
              </w:rPr>
              <w:t xml:space="preserve">, </w:t>
            </w:r>
            <w:r w:rsidRPr="005734CC">
              <w:rPr>
                <w:lang w:val="en-US" w:eastAsia="en-US"/>
              </w:rPr>
              <w:t>DNA</w:t>
            </w:r>
            <w:r w:rsidRPr="005734CC">
              <w:rPr>
                <w:lang w:eastAsia="en-US"/>
              </w:rPr>
              <w:t xml:space="preserve"> </w:t>
            </w:r>
            <w:r w:rsidRPr="005734CC">
              <w:rPr>
                <w:lang w:val="en-US" w:eastAsia="en-US"/>
              </w:rPr>
              <w:t>free</w:t>
            </w:r>
            <w:r w:rsidRPr="005734CC">
              <w:rPr>
                <w:lang w:eastAsia="en-US"/>
              </w:rPr>
              <w:t xml:space="preserve">, </w:t>
            </w:r>
            <w:r w:rsidRPr="005734CC">
              <w:rPr>
                <w:lang w:val="en-US" w:eastAsia="en-US"/>
              </w:rPr>
              <w:t>Non</w:t>
            </w:r>
            <w:r w:rsidRPr="005734CC">
              <w:rPr>
                <w:lang w:eastAsia="en-US"/>
              </w:rPr>
              <w:t>-</w:t>
            </w:r>
            <w:r w:rsidRPr="005734CC">
              <w:rPr>
                <w:lang w:val="en-US" w:eastAsia="en-US"/>
              </w:rPr>
              <w:t>pyrogenic</w:t>
            </w:r>
            <w:r w:rsidRPr="005734CC">
              <w:rPr>
                <w:lang w:eastAsia="en-US"/>
              </w:rPr>
              <w:t xml:space="preserve">, </w:t>
            </w:r>
            <w:r w:rsidRPr="005734CC">
              <w:rPr>
                <w:lang w:val="en-US" w:eastAsia="en-US"/>
              </w:rPr>
              <w:t>Metal</w:t>
            </w:r>
            <w:r w:rsidRPr="005734CC">
              <w:rPr>
                <w:lang w:eastAsia="en-US"/>
              </w:rPr>
              <w:t xml:space="preserve"> </w:t>
            </w:r>
            <w:r w:rsidRPr="005734CC">
              <w:rPr>
                <w:lang w:val="en-US" w:eastAsia="en-US"/>
              </w:rPr>
              <w:t>free</w:t>
            </w:r>
            <w:r w:rsidRPr="005734CC">
              <w:rPr>
                <w:lang w:eastAsia="en-US"/>
              </w:rPr>
              <w:t xml:space="preserve">, съвместими с пипети тип </w:t>
            </w:r>
            <w:r w:rsidRPr="005734CC">
              <w:rPr>
                <w:lang w:val="en-US" w:eastAsia="en-US"/>
              </w:rPr>
              <w:t>Eppendorf</w:t>
            </w:r>
            <w:r w:rsidRPr="005734CC">
              <w:rPr>
                <w:lang w:eastAsia="en-US"/>
              </w:rPr>
              <w:t xml:space="preserve">  и многоканални пипети тип </w:t>
            </w:r>
            <w:proofErr w:type="spellStart"/>
            <w:r w:rsidRPr="005734CC">
              <w:rPr>
                <w:lang w:val="en-US" w:eastAsia="en-US"/>
              </w:rPr>
              <w:t>Biohit</w:t>
            </w:r>
            <w:proofErr w:type="spellEnd"/>
            <w:r w:rsidRPr="005734CC">
              <w:rPr>
                <w:lang w:eastAsia="en-US"/>
              </w:rPr>
              <w:t xml:space="preserve"> .Опаковка от 96 броя</w:t>
            </w:r>
          </w:p>
        </w:tc>
        <w:tc>
          <w:tcPr>
            <w:tcW w:w="1701" w:type="dxa"/>
            <w:tcBorders>
              <w:top w:val="single" w:sz="4" w:space="0" w:color="auto"/>
              <w:left w:val="single" w:sz="4" w:space="0" w:color="auto"/>
              <w:bottom w:val="single" w:sz="4" w:space="0" w:color="auto"/>
              <w:right w:val="single" w:sz="4" w:space="0" w:color="auto"/>
            </w:tcBorders>
          </w:tcPr>
          <w:p w:rsidR="002346C3" w:rsidRDefault="002346C3" w:rsidP="002346C3">
            <w:pPr>
              <w:spacing w:line="276" w:lineRule="auto"/>
              <w:jc w:val="center"/>
              <w:rPr>
                <w:lang w:eastAsia="en-US"/>
              </w:rPr>
            </w:pPr>
            <w:r>
              <w:rPr>
                <w:lang w:eastAsia="en-US"/>
              </w:rPr>
              <w:t>опаковка от</w:t>
            </w:r>
          </w:p>
          <w:p w:rsidR="000E40F3" w:rsidRPr="005734CC" w:rsidRDefault="002346C3" w:rsidP="002346C3">
            <w:pPr>
              <w:spacing w:line="276" w:lineRule="auto"/>
              <w:jc w:val="center"/>
              <w:rPr>
                <w:lang w:eastAsia="en-US"/>
              </w:rPr>
            </w:pPr>
            <w:r>
              <w:rPr>
                <w:lang w:eastAsia="en-US"/>
              </w:rPr>
              <w:t>96 броя</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40F3" w:rsidRPr="005734CC" w:rsidRDefault="000E40F3">
            <w:pPr>
              <w:spacing w:line="276" w:lineRule="auto"/>
              <w:jc w:val="center"/>
              <w:rPr>
                <w:lang w:eastAsia="en-US"/>
              </w:rPr>
            </w:pPr>
            <w:r w:rsidRPr="005734CC">
              <w:rPr>
                <w:lang w:eastAsia="en-US"/>
              </w:rPr>
              <w:t>10</w:t>
            </w:r>
            <w:r w:rsidR="00900ED0">
              <w:rPr>
                <w:lang w:eastAsia="en-US"/>
              </w:rPr>
              <w:t xml:space="preserve"> </w:t>
            </w:r>
            <w:r w:rsidR="00900ED0">
              <w:rPr>
                <w:lang w:eastAsia="en-US"/>
              </w:rPr>
              <w:t>оп.</w:t>
            </w:r>
            <w:bookmarkStart w:id="0" w:name="_GoBack"/>
            <w:bookmarkEnd w:id="0"/>
          </w:p>
        </w:tc>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40F3" w:rsidRPr="005734CC" w:rsidRDefault="000E40F3">
            <w:pPr>
              <w:snapToGrid w:val="0"/>
              <w:spacing w:line="276" w:lineRule="auto"/>
              <w:jc w:val="center"/>
              <w:rPr>
                <w:lang w:eastAsia="en-US"/>
              </w:rPr>
            </w:pP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40F3" w:rsidRPr="005734CC" w:rsidRDefault="000E40F3">
            <w:pPr>
              <w:snapToGrid w:val="0"/>
              <w:spacing w:line="276" w:lineRule="auto"/>
              <w:jc w:val="center"/>
              <w:rPr>
                <w:caps/>
                <w:color w:val="000000"/>
                <w:lang w:eastAsia="en-US"/>
              </w:rPr>
            </w:pPr>
          </w:p>
        </w:tc>
        <w:tc>
          <w:tcPr>
            <w:tcW w:w="2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40F3" w:rsidRPr="005734CC" w:rsidRDefault="000E40F3">
            <w:pPr>
              <w:spacing w:line="276" w:lineRule="auto"/>
              <w:jc w:val="center"/>
              <w:rPr>
                <w:b/>
                <w:iCs/>
                <w:lang w:val="en-US" w:eastAsia="en-US"/>
              </w:rPr>
            </w:pPr>
            <w:r w:rsidRPr="005734CC">
              <w:rPr>
                <w:b/>
                <w:iCs/>
                <w:lang w:val="en-US" w:eastAsia="en-US"/>
              </w:rPr>
              <w:t>216. 66</w:t>
            </w:r>
          </w:p>
        </w:tc>
      </w:tr>
      <w:tr w:rsidR="00092327" w:rsidRPr="005734CC" w:rsidTr="00D61125">
        <w:tblPrEx>
          <w:tblLook w:val="0000" w:firstRow="0" w:lastRow="0" w:firstColumn="0" w:lastColumn="0" w:noHBand="0" w:noVBand="0"/>
        </w:tblPrEx>
        <w:trPr>
          <w:trHeight w:val="559"/>
        </w:trPr>
        <w:tc>
          <w:tcPr>
            <w:tcW w:w="2688" w:type="dxa"/>
            <w:gridSpan w:val="2"/>
            <w:tcBorders>
              <w:right w:val="single" w:sz="4" w:space="0" w:color="auto"/>
            </w:tcBorders>
          </w:tcPr>
          <w:p w:rsidR="00092327" w:rsidRPr="005734CC" w:rsidRDefault="00092327" w:rsidP="005C6B2C">
            <w:pPr>
              <w:ind w:left="567"/>
              <w:rPr>
                <w:b/>
                <w:lang w:eastAsia="en-US"/>
              </w:rPr>
            </w:pPr>
          </w:p>
          <w:p w:rsidR="00092327" w:rsidRPr="005734CC" w:rsidRDefault="00092327" w:rsidP="005C6B2C">
            <w:pPr>
              <w:ind w:left="567"/>
              <w:rPr>
                <w:b/>
                <w:lang w:eastAsia="en-US"/>
              </w:rPr>
            </w:pPr>
            <w:r w:rsidRPr="005734CC">
              <w:rPr>
                <w:b/>
                <w:lang w:eastAsia="en-US"/>
              </w:rPr>
              <w:t>Общо за обособена позиция № 20</w:t>
            </w:r>
          </w:p>
        </w:tc>
        <w:tc>
          <w:tcPr>
            <w:tcW w:w="9503" w:type="dxa"/>
            <w:gridSpan w:val="4"/>
            <w:tcBorders>
              <w:top w:val="single" w:sz="4" w:space="0" w:color="auto"/>
              <w:left w:val="single" w:sz="4" w:space="0" w:color="auto"/>
              <w:bottom w:val="single" w:sz="4" w:space="0" w:color="auto"/>
            </w:tcBorders>
            <w:shd w:val="clear" w:color="auto" w:fill="auto"/>
          </w:tcPr>
          <w:p w:rsidR="00092327" w:rsidRPr="005734CC" w:rsidRDefault="00092327" w:rsidP="005C6B2C">
            <w:pPr>
              <w:spacing w:after="200" w:line="276" w:lineRule="auto"/>
              <w:rPr>
                <w:b/>
                <w:lang w:eastAsia="en-US"/>
              </w:rPr>
            </w:pPr>
          </w:p>
        </w:tc>
        <w:tc>
          <w:tcPr>
            <w:tcW w:w="1415" w:type="dxa"/>
            <w:shd w:val="clear" w:color="auto" w:fill="auto"/>
          </w:tcPr>
          <w:p w:rsidR="00092327" w:rsidRPr="005734CC" w:rsidRDefault="00092327" w:rsidP="005C6B2C">
            <w:pPr>
              <w:spacing w:after="200" w:line="276" w:lineRule="auto"/>
              <w:rPr>
                <w:b/>
                <w:lang w:eastAsia="en-US"/>
              </w:rPr>
            </w:pPr>
          </w:p>
        </w:tc>
        <w:tc>
          <w:tcPr>
            <w:tcW w:w="2413" w:type="dxa"/>
            <w:shd w:val="clear" w:color="auto" w:fill="auto"/>
          </w:tcPr>
          <w:p w:rsidR="00092327" w:rsidRPr="005734CC" w:rsidRDefault="00092327" w:rsidP="005C6B2C">
            <w:pPr>
              <w:spacing w:after="200" w:line="276" w:lineRule="auto"/>
              <w:rPr>
                <w:b/>
                <w:lang w:eastAsia="en-US"/>
              </w:rPr>
            </w:pPr>
            <w:r w:rsidRPr="005734CC">
              <w:rPr>
                <w:b/>
                <w:lang w:eastAsia="en-US"/>
              </w:rPr>
              <w:t xml:space="preserve">Цена в лв. без ДДС: 883.31      </w:t>
            </w:r>
          </w:p>
        </w:tc>
      </w:tr>
    </w:tbl>
    <w:p w:rsidR="001A79FF" w:rsidRPr="005734CC" w:rsidRDefault="001A79FF" w:rsidP="00460F0D">
      <w:pPr>
        <w:rPr>
          <w:b/>
          <w:lang w:eastAsia="en-US"/>
        </w:rPr>
      </w:pPr>
    </w:p>
    <w:p w:rsidR="00460F0D" w:rsidRPr="005734CC" w:rsidRDefault="00D437F7" w:rsidP="00460F0D">
      <w:pPr>
        <w:rPr>
          <w:b/>
          <w:lang w:val="en-US" w:eastAsia="en-US"/>
        </w:rPr>
      </w:pPr>
      <w:r w:rsidRPr="005734CC">
        <w:rPr>
          <w:b/>
          <w:lang w:eastAsia="en-US"/>
        </w:rPr>
        <w:t>-</w:t>
      </w:r>
      <w:r w:rsidR="008B50B8" w:rsidRPr="005734CC">
        <w:rPr>
          <w:b/>
          <w:lang w:eastAsia="en-US"/>
        </w:rPr>
        <w:t xml:space="preserve"> Цена в лв. с ДДС:1059.9</w:t>
      </w:r>
      <w:r w:rsidR="008B50B8" w:rsidRPr="005734CC">
        <w:rPr>
          <w:b/>
          <w:lang w:val="en-US" w:eastAsia="en-US"/>
        </w:rPr>
        <w:t>8</w:t>
      </w:r>
    </w:p>
    <w:p w:rsidR="00460F0D" w:rsidRPr="005734CC" w:rsidRDefault="00460F0D" w:rsidP="00460F0D">
      <w:pPr>
        <w:rPr>
          <w:b/>
          <w:lang w:eastAsia="en-US"/>
        </w:rPr>
      </w:pPr>
    </w:p>
    <w:p w:rsidR="00196400" w:rsidRPr="005734CC" w:rsidRDefault="00460F0D" w:rsidP="00460F0D">
      <w:pPr>
        <w:rPr>
          <w:b/>
          <w:i/>
          <w:lang w:val="en-US" w:eastAsia="en-US"/>
        </w:rPr>
      </w:pPr>
      <w:r w:rsidRPr="005734CC">
        <w:rPr>
          <w:b/>
          <w:i/>
          <w:lang w:eastAsia="en-US"/>
        </w:rPr>
        <w:t>ОБЩА СУМА В ЛЕВА БЕЗ ДДС</w:t>
      </w:r>
      <w:r w:rsidR="00EE6EB2" w:rsidRPr="005734CC">
        <w:rPr>
          <w:b/>
          <w:i/>
          <w:lang w:eastAsia="en-US"/>
        </w:rPr>
        <w:t xml:space="preserve"> ЗА ВСИЧКИ ОБОСОБЕНИ ПОЗИЦИИ</w:t>
      </w:r>
      <w:r w:rsidRPr="005734CC">
        <w:rPr>
          <w:b/>
          <w:i/>
          <w:lang w:eastAsia="en-US"/>
        </w:rPr>
        <w:t xml:space="preserve">: </w:t>
      </w:r>
      <w:r w:rsidR="00EE6EB2" w:rsidRPr="005734CC">
        <w:rPr>
          <w:b/>
          <w:i/>
          <w:lang w:eastAsia="en-US"/>
        </w:rPr>
        <w:t xml:space="preserve">В ЛЕВА БЕЗ ДДС </w:t>
      </w:r>
      <w:r w:rsidR="008B50B8" w:rsidRPr="005734CC">
        <w:rPr>
          <w:b/>
          <w:i/>
          <w:lang w:eastAsia="en-US"/>
        </w:rPr>
        <w:t>32 621.2</w:t>
      </w:r>
      <w:r w:rsidR="008B50B8" w:rsidRPr="005734CC">
        <w:rPr>
          <w:b/>
          <w:i/>
          <w:lang w:val="en-US" w:eastAsia="en-US"/>
        </w:rPr>
        <w:t>7</w:t>
      </w:r>
      <w:r w:rsidR="008B50B8" w:rsidRPr="005734CC">
        <w:rPr>
          <w:b/>
          <w:i/>
          <w:lang w:eastAsia="en-US"/>
        </w:rPr>
        <w:t xml:space="preserve">  ;   </w:t>
      </w:r>
    </w:p>
    <w:p w:rsidR="00460F0D" w:rsidRPr="000E40F3" w:rsidRDefault="008B50B8" w:rsidP="00460F0D">
      <w:pPr>
        <w:rPr>
          <w:b/>
          <w:i/>
        </w:rPr>
      </w:pPr>
      <w:r w:rsidRPr="005734CC">
        <w:rPr>
          <w:b/>
          <w:i/>
          <w:lang w:eastAsia="en-US"/>
        </w:rPr>
        <w:t xml:space="preserve"> </w:t>
      </w:r>
      <w:r w:rsidR="000E40F3">
        <w:rPr>
          <w:b/>
          <w:i/>
          <w:lang w:eastAsia="en-US"/>
        </w:rPr>
        <w:t xml:space="preserve">                                                                                                                                 </w:t>
      </w:r>
      <w:r w:rsidRPr="005734CC">
        <w:rPr>
          <w:b/>
          <w:i/>
          <w:lang w:eastAsia="en-US"/>
        </w:rPr>
        <w:t xml:space="preserve">  В ЛЕВА С ДДС: 39 145.5</w:t>
      </w:r>
      <w:r w:rsidRPr="005734CC">
        <w:rPr>
          <w:b/>
          <w:i/>
          <w:lang w:val="en-US" w:eastAsia="en-US"/>
        </w:rPr>
        <w:t>3</w:t>
      </w:r>
      <w:r w:rsidR="000E40F3">
        <w:rPr>
          <w:b/>
          <w:i/>
          <w:lang w:eastAsia="en-US"/>
        </w:rPr>
        <w:t>;</w:t>
      </w:r>
    </w:p>
    <w:p w:rsidR="008D5B21" w:rsidRDefault="008D5B21"/>
    <w:sectPr w:rsidR="008D5B21" w:rsidSect="00460F0D">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7A" w:rsidRDefault="00327D7A" w:rsidP="00D8710D">
      <w:r>
        <w:separator/>
      </w:r>
    </w:p>
  </w:endnote>
  <w:endnote w:type="continuationSeparator" w:id="0">
    <w:p w:rsidR="00327D7A" w:rsidRDefault="00327D7A" w:rsidP="00D8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7A" w:rsidRDefault="00327D7A" w:rsidP="00D8710D">
      <w:r>
        <w:separator/>
      </w:r>
    </w:p>
  </w:footnote>
  <w:footnote w:type="continuationSeparator" w:id="0">
    <w:p w:rsidR="00327D7A" w:rsidRDefault="00327D7A" w:rsidP="00D8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0D" w:rsidRDefault="00D87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786C"/>
    <w:multiLevelType w:val="hybridMultilevel"/>
    <w:tmpl w:val="1232600C"/>
    <w:lvl w:ilvl="0" w:tplc="5D54E202">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1">
    <w:nsid w:val="30950FD2"/>
    <w:multiLevelType w:val="hybridMultilevel"/>
    <w:tmpl w:val="3F2AB31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0D"/>
    <w:rsid w:val="00014464"/>
    <w:rsid w:val="000153F8"/>
    <w:rsid w:val="000904FA"/>
    <w:rsid w:val="00092327"/>
    <w:rsid w:val="000945D9"/>
    <w:rsid w:val="000D3E55"/>
    <w:rsid w:val="000E40F3"/>
    <w:rsid w:val="000F3A75"/>
    <w:rsid w:val="00110311"/>
    <w:rsid w:val="00121F21"/>
    <w:rsid w:val="0016361E"/>
    <w:rsid w:val="0017540F"/>
    <w:rsid w:val="001900EC"/>
    <w:rsid w:val="00196400"/>
    <w:rsid w:val="001A0AB7"/>
    <w:rsid w:val="001A79FF"/>
    <w:rsid w:val="001C5600"/>
    <w:rsid w:val="002346C3"/>
    <w:rsid w:val="00263670"/>
    <w:rsid w:val="00277941"/>
    <w:rsid w:val="002D1138"/>
    <w:rsid w:val="00300FE5"/>
    <w:rsid w:val="003010C3"/>
    <w:rsid w:val="00327D7A"/>
    <w:rsid w:val="00351986"/>
    <w:rsid w:val="00373702"/>
    <w:rsid w:val="00374A00"/>
    <w:rsid w:val="0038780F"/>
    <w:rsid w:val="00393B6A"/>
    <w:rsid w:val="003A25D7"/>
    <w:rsid w:val="003F4216"/>
    <w:rsid w:val="00401399"/>
    <w:rsid w:val="00403CCD"/>
    <w:rsid w:val="00415152"/>
    <w:rsid w:val="00416C07"/>
    <w:rsid w:val="00455517"/>
    <w:rsid w:val="00460F0D"/>
    <w:rsid w:val="00481BBE"/>
    <w:rsid w:val="00487FDA"/>
    <w:rsid w:val="005734CC"/>
    <w:rsid w:val="00592D1C"/>
    <w:rsid w:val="005A0444"/>
    <w:rsid w:val="005C6B2C"/>
    <w:rsid w:val="005F500F"/>
    <w:rsid w:val="00632E11"/>
    <w:rsid w:val="00644CFA"/>
    <w:rsid w:val="006556BB"/>
    <w:rsid w:val="00660CC0"/>
    <w:rsid w:val="00662D7F"/>
    <w:rsid w:val="00666216"/>
    <w:rsid w:val="00677645"/>
    <w:rsid w:val="006A677F"/>
    <w:rsid w:val="006C42F6"/>
    <w:rsid w:val="0071457E"/>
    <w:rsid w:val="00807956"/>
    <w:rsid w:val="00822C85"/>
    <w:rsid w:val="008B2106"/>
    <w:rsid w:val="008B50B8"/>
    <w:rsid w:val="008C08CC"/>
    <w:rsid w:val="008D5B21"/>
    <w:rsid w:val="008E3195"/>
    <w:rsid w:val="00900ED0"/>
    <w:rsid w:val="009271DB"/>
    <w:rsid w:val="00931E8F"/>
    <w:rsid w:val="00942B7E"/>
    <w:rsid w:val="00951201"/>
    <w:rsid w:val="0097186E"/>
    <w:rsid w:val="00992C2B"/>
    <w:rsid w:val="00993060"/>
    <w:rsid w:val="009C0F10"/>
    <w:rsid w:val="009C13DF"/>
    <w:rsid w:val="009E2090"/>
    <w:rsid w:val="009F65C6"/>
    <w:rsid w:val="00A12E56"/>
    <w:rsid w:val="00A20409"/>
    <w:rsid w:val="00A4789F"/>
    <w:rsid w:val="00A63E79"/>
    <w:rsid w:val="00A7653E"/>
    <w:rsid w:val="00AA07E0"/>
    <w:rsid w:val="00B345F3"/>
    <w:rsid w:val="00BB71AB"/>
    <w:rsid w:val="00BD4CCD"/>
    <w:rsid w:val="00BF61CB"/>
    <w:rsid w:val="00C0393E"/>
    <w:rsid w:val="00CA7412"/>
    <w:rsid w:val="00CE0E12"/>
    <w:rsid w:val="00D437F7"/>
    <w:rsid w:val="00D61125"/>
    <w:rsid w:val="00D8710D"/>
    <w:rsid w:val="00D952BA"/>
    <w:rsid w:val="00DE795C"/>
    <w:rsid w:val="00DF513E"/>
    <w:rsid w:val="00E050C0"/>
    <w:rsid w:val="00E0759C"/>
    <w:rsid w:val="00E56E82"/>
    <w:rsid w:val="00E90335"/>
    <w:rsid w:val="00ED1DAC"/>
    <w:rsid w:val="00EE68B8"/>
    <w:rsid w:val="00EE6EB2"/>
    <w:rsid w:val="00F0742B"/>
    <w:rsid w:val="00F546E6"/>
    <w:rsid w:val="00F8628D"/>
    <w:rsid w:val="00F97410"/>
    <w:rsid w:val="00FA6C51"/>
    <w:rsid w:val="00FC6ABE"/>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D"/>
    <w:pPr>
      <w:spacing w:after="0" w:line="240" w:lineRule="auto"/>
    </w:pPr>
    <w:rPr>
      <w:rFonts w:ascii="Times New Roman" w:eastAsia="Times New Roman" w:hAnsi="Times New Roman" w:cs="Times New Roman"/>
      <w:sz w:val="24"/>
      <w:szCs w:val="24"/>
      <w:lang w:eastAsia="bg-BG"/>
    </w:rPr>
  </w:style>
  <w:style w:type="paragraph" w:styleId="Heading9">
    <w:name w:val="heading 9"/>
    <w:basedOn w:val="Normal"/>
    <w:next w:val="Normal"/>
    <w:link w:val="Heading9Char"/>
    <w:uiPriority w:val="9"/>
    <w:semiHidden/>
    <w:unhideWhenUsed/>
    <w:qFormat/>
    <w:rsid w:val="00460F0D"/>
    <w:pPr>
      <w:snapToGrid w:val="0"/>
      <w:spacing w:before="240" w:after="60"/>
      <w:outlineLvl w:val="8"/>
    </w:pPr>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460F0D"/>
    <w:rPr>
      <w:rFonts w:ascii="Arial" w:eastAsia="Times New Roman" w:hAnsi="Arial" w:cs="Times New Roman"/>
      <w:lang w:val="en-GB"/>
    </w:rPr>
  </w:style>
  <w:style w:type="character" w:styleId="Hyperlink">
    <w:name w:val="Hyperlink"/>
    <w:basedOn w:val="DefaultParagraphFont"/>
    <w:uiPriority w:val="99"/>
    <w:semiHidden/>
    <w:unhideWhenUsed/>
    <w:rsid w:val="00460F0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60F0D"/>
    <w:rPr>
      <w:rFonts w:ascii="Times New Roman" w:hAnsi="Times New Roman" w:cs="Times New Roman" w:hint="default"/>
      <w:color w:val="800080" w:themeColor="followedHyperlink"/>
      <w:u w:val="single"/>
    </w:rPr>
  </w:style>
  <w:style w:type="character" w:styleId="Emphasis">
    <w:name w:val="Emphasis"/>
    <w:basedOn w:val="DefaultParagraphFont"/>
    <w:uiPriority w:val="20"/>
    <w:qFormat/>
    <w:rsid w:val="00460F0D"/>
    <w:rPr>
      <w:rFonts w:ascii="Times New Roman" w:hAnsi="Times New Roman" w:cs="Times New Roman" w:hint="default"/>
      <w:i/>
      <w:iCs/>
    </w:rPr>
  </w:style>
  <w:style w:type="character" w:styleId="Strong">
    <w:name w:val="Strong"/>
    <w:basedOn w:val="DefaultParagraphFont"/>
    <w:uiPriority w:val="99"/>
    <w:qFormat/>
    <w:rsid w:val="00460F0D"/>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460F0D"/>
    <w:rPr>
      <w:rFonts w:ascii="Tahoma" w:hAnsi="Tahoma" w:cs="Tahoma"/>
      <w:sz w:val="16"/>
      <w:szCs w:val="16"/>
    </w:rPr>
  </w:style>
  <w:style w:type="character" w:customStyle="1" w:styleId="BalloonTextChar">
    <w:name w:val="Balloon Text Char"/>
    <w:basedOn w:val="DefaultParagraphFont"/>
    <w:link w:val="BalloonText"/>
    <w:uiPriority w:val="99"/>
    <w:semiHidden/>
    <w:rsid w:val="00460F0D"/>
    <w:rPr>
      <w:rFonts w:ascii="Tahoma" w:eastAsia="Times New Roman" w:hAnsi="Tahoma" w:cs="Tahoma"/>
      <w:sz w:val="16"/>
      <w:szCs w:val="16"/>
      <w:lang w:eastAsia="bg-BG"/>
    </w:rPr>
  </w:style>
  <w:style w:type="paragraph" w:styleId="ListParagraph">
    <w:name w:val="List Paragraph"/>
    <w:basedOn w:val="Normal"/>
    <w:uiPriority w:val="34"/>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rsid w:val="00460F0D"/>
    <w:pPr>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60F0D"/>
  </w:style>
  <w:style w:type="table" w:styleId="TableGrid">
    <w:name w:val="Table Grid"/>
    <w:basedOn w:val="TableNormal"/>
    <w:uiPriority w:val="59"/>
    <w:rsid w:val="00460F0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60F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10D"/>
    <w:pPr>
      <w:tabs>
        <w:tab w:val="center" w:pos="4536"/>
        <w:tab w:val="right" w:pos="9072"/>
      </w:tabs>
    </w:pPr>
  </w:style>
  <w:style w:type="character" w:customStyle="1" w:styleId="HeaderChar">
    <w:name w:val="Header Char"/>
    <w:basedOn w:val="DefaultParagraphFont"/>
    <w:link w:val="Header"/>
    <w:uiPriority w:val="99"/>
    <w:rsid w:val="00D8710D"/>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D8710D"/>
    <w:pPr>
      <w:tabs>
        <w:tab w:val="center" w:pos="4536"/>
        <w:tab w:val="right" w:pos="9072"/>
      </w:tabs>
    </w:pPr>
  </w:style>
  <w:style w:type="character" w:customStyle="1" w:styleId="FooterChar">
    <w:name w:val="Footer Char"/>
    <w:basedOn w:val="DefaultParagraphFont"/>
    <w:link w:val="Footer"/>
    <w:uiPriority w:val="99"/>
    <w:rsid w:val="00D8710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0D"/>
    <w:pPr>
      <w:spacing w:after="0" w:line="240" w:lineRule="auto"/>
    </w:pPr>
    <w:rPr>
      <w:rFonts w:ascii="Times New Roman" w:eastAsia="Times New Roman" w:hAnsi="Times New Roman" w:cs="Times New Roman"/>
      <w:sz w:val="24"/>
      <w:szCs w:val="24"/>
      <w:lang w:eastAsia="bg-BG"/>
    </w:rPr>
  </w:style>
  <w:style w:type="paragraph" w:styleId="Heading9">
    <w:name w:val="heading 9"/>
    <w:basedOn w:val="Normal"/>
    <w:next w:val="Normal"/>
    <w:link w:val="Heading9Char"/>
    <w:uiPriority w:val="9"/>
    <w:semiHidden/>
    <w:unhideWhenUsed/>
    <w:qFormat/>
    <w:rsid w:val="00460F0D"/>
    <w:pPr>
      <w:snapToGrid w:val="0"/>
      <w:spacing w:before="240" w:after="60"/>
      <w:outlineLvl w:val="8"/>
    </w:pPr>
    <w:rPr>
      <w:rFonts w:ascii="Arial" w:hAnsi="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460F0D"/>
    <w:rPr>
      <w:rFonts w:ascii="Arial" w:eastAsia="Times New Roman" w:hAnsi="Arial" w:cs="Times New Roman"/>
      <w:lang w:val="en-GB"/>
    </w:rPr>
  </w:style>
  <w:style w:type="character" w:styleId="Hyperlink">
    <w:name w:val="Hyperlink"/>
    <w:basedOn w:val="DefaultParagraphFont"/>
    <w:uiPriority w:val="99"/>
    <w:semiHidden/>
    <w:unhideWhenUsed/>
    <w:rsid w:val="00460F0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60F0D"/>
    <w:rPr>
      <w:rFonts w:ascii="Times New Roman" w:hAnsi="Times New Roman" w:cs="Times New Roman" w:hint="default"/>
      <w:color w:val="800080" w:themeColor="followedHyperlink"/>
      <w:u w:val="single"/>
    </w:rPr>
  </w:style>
  <w:style w:type="character" w:styleId="Emphasis">
    <w:name w:val="Emphasis"/>
    <w:basedOn w:val="DefaultParagraphFont"/>
    <w:uiPriority w:val="20"/>
    <w:qFormat/>
    <w:rsid w:val="00460F0D"/>
    <w:rPr>
      <w:rFonts w:ascii="Times New Roman" w:hAnsi="Times New Roman" w:cs="Times New Roman" w:hint="default"/>
      <w:i/>
      <w:iCs/>
    </w:rPr>
  </w:style>
  <w:style w:type="character" w:styleId="Strong">
    <w:name w:val="Strong"/>
    <w:basedOn w:val="DefaultParagraphFont"/>
    <w:uiPriority w:val="99"/>
    <w:qFormat/>
    <w:rsid w:val="00460F0D"/>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460F0D"/>
    <w:rPr>
      <w:rFonts w:ascii="Tahoma" w:hAnsi="Tahoma" w:cs="Tahoma"/>
      <w:sz w:val="16"/>
      <w:szCs w:val="16"/>
    </w:rPr>
  </w:style>
  <w:style w:type="character" w:customStyle="1" w:styleId="BalloonTextChar">
    <w:name w:val="Balloon Text Char"/>
    <w:basedOn w:val="DefaultParagraphFont"/>
    <w:link w:val="BalloonText"/>
    <w:uiPriority w:val="99"/>
    <w:semiHidden/>
    <w:rsid w:val="00460F0D"/>
    <w:rPr>
      <w:rFonts w:ascii="Tahoma" w:eastAsia="Times New Roman" w:hAnsi="Tahoma" w:cs="Tahoma"/>
      <w:sz w:val="16"/>
      <w:szCs w:val="16"/>
      <w:lang w:eastAsia="bg-BG"/>
    </w:rPr>
  </w:style>
  <w:style w:type="paragraph" w:styleId="ListParagraph">
    <w:name w:val="List Paragraph"/>
    <w:basedOn w:val="Normal"/>
    <w:uiPriority w:val="34"/>
    <w:qFormat/>
    <w:rsid w:val="00460F0D"/>
    <w:pPr>
      <w:spacing w:after="200" w:line="276" w:lineRule="auto"/>
      <w:ind w:left="720"/>
    </w:pPr>
    <w:rPr>
      <w:rFonts w:ascii="Calibri" w:eastAsia="SimSun" w:hAnsi="Calibri" w:cs="Calibri"/>
      <w:sz w:val="22"/>
      <w:szCs w:val="22"/>
      <w:lang w:eastAsia="en-US"/>
    </w:rPr>
  </w:style>
  <w:style w:type="paragraph" w:customStyle="1" w:styleId="Normal1">
    <w:name w:val="Normal1"/>
    <w:rsid w:val="00460F0D"/>
    <w:pPr>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60F0D"/>
  </w:style>
  <w:style w:type="table" w:styleId="TableGrid">
    <w:name w:val="Table Grid"/>
    <w:basedOn w:val="TableNormal"/>
    <w:uiPriority w:val="59"/>
    <w:rsid w:val="00460F0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60F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10D"/>
    <w:pPr>
      <w:tabs>
        <w:tab w:val="center" w:pos="4536"/>
        <w:tab w:val="right" w:pos="9072"/>
      </w:tabs>
    </w:pPr>
  </w:style>
  <w:style w:type="character" w:customStyle="1" w:styleId="HeaderChar">
    <w:name w:val="Header Char"/>
    <w:basedOn w:val="DefaultParagraphFont"/>
    <w:link w:val="Header"/>
    <w:uiPriority w:val="99"/>
    <w:rsid w:val="00D8710D"/>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D8710D"/>
    <w:pPr>
      <w:tabs>
        <w:tab w:val="center" w:pos="4536"/>
        <w:tab w:val="right" w:pos="9072"/>
      </w:tabs>
    </w:pPr>
  </w:style>
  <w:style w:type="character" w:customStyle="1" w:styleId="FooterChar">
    <w:name w:val="Footer Char"/>
    <w:basedOn w:val="DefaultParagraphFont"/>
    <w:link w:val="Footer"/>
    <w:uiPriority w:val="99"/>
    <w:rsid w:val="00D8710D"/>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0CB1-CECA-4FEA-953D-74950F9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81</cp:revision>
  <cp:lastPrinted>2016-12-08T06:42:00Z</cp:lastPrinted>
  <dcterms:created xsi:type="dcterms:W3CDTF">2016-12-09T13:56:00Z</dcterms:created>
  <dcterms:modified xsi:type="dcterms:W3CDTF">2017-01-10T16:23:00Z</dcterms:modified>
</cp:coreProperties>
</file>